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CAE" w:rsidRPr="001C675E" w:rsidRDefault="00683CAE" w:rsidP="00AF2479">
      <w:pPr>
        <w:spacing w:after="0"/>
        <w:jc w:val="right"/>
        <w:rPr>
          <w:rFonts w:ascii="Sylfaen" w:hAnsi="Sylfaen"/>
          <w:b/>
          <w:i/>
          <w:color w:val="0D0D0D" w:themeColor="text1" w:themeTint="F2"/>
          <w:sz w:val="24"/>
          <w:szCs w:val="24"/>
          <w:lang w:val="ka-GE"/>
        </w:rPr>
      </w:pPr>
      <w:r w:rsidRPr="001C675E">
        <w:rPr>
          <w:rFonts w:ascii="Sylfaen" w:hAnsi="Sylfaen"/>
          <w:b/>
          <w:i/>
          <w:color w:val="0D0D0D" w:themeColor="text1" w:themeTint="F2"/>
          <w:sz w:val="24"/>
          <w:szCs w:val="24"/>
          <w:lang w:val="ka-GE"/>
        </w:rPr>
        <w:t xml:space="preserve">პროფესიული განვითარების საბჭოს </w:t>
      </w:r>
    </w:p>
    <w:p w:rsidR="0032020D" w:rsidRPr="001C675E" w:rsidRDefault="0032020D" w:rsidP="00AF2479">
      <w:pPr>
        <w:spacing w:after="0"/>
        <w:jc w:val="right"/>
        <w:rPr>
          <w:rFonts w:ascii="Sylfaen" w:hAnsi="Sylfaen"/>
          <w:b/>
          <w:i/>
          <w:color w:val="0D0D0D" w:themeColor="text1" w:themeTint="F2"/>
          <w:sz w:val="24"/>
          <w:szCs w:val="24"/>
          <w:lang w:val="ka-GE"/>
        </w:rPr>
      </w:pPr>
      <w:r w:rsidRPr="001C675E">
        <w:rPr>
          <w:rFonts w:ascii="Sylfaen" w:hAnsi="Sylfaen"/>
          <w:b/>
          <w:i/>
          <w:color w:val="0D0D0D" w:themeColor="text1" w:themeTint="F2"/>
          <w:sz w:val="24"/>
          <w:szCs w:val="24"/>
          <w:lang w:val="ka-GE"/>
        </w:rPr>
        <w:t>2019 წლის N10 სხდომის დღის წესრიგი</w:t>
      </w:r>
    </w:p>
    <w:p w:rsidR="0032020D" w:rsidRPr="001C675E" w:rsidRDefault="0032020D" w:rsidP="00AF2479">
      <w:pPr>
        <w:spacing w:after="0"/>
        <w:jc w:val="right"/>
        <w:rPr>
          <w:rFonts w:ascii="Sylfaen" w:hAnsi="Sylfaen"/>
          <w:b/>
          <w:i/>
          <w:color w:val="0D0D0D" w:themeColor="text1" w:themeTint="F2"/>
          <w:sz w:val="24"/>
          <w:szCs w:val="24"/>
          <w:lang w:val="ka-GE"/>
        </w:rPr>
      </w:pPr>
    </w:p>
    <w:p w:rsidR="0032020D" w:rsidRPr="001C675E" w:rsidRDefault="0032020D" w:rsidP="00AF2479">
      <w:pPr>
        <w:spacing w:after="0"/>
        <w:jc w:val="right"/>
        <w:rPr>
          <w:rFonts w:ascii="Sylfaen" w:hAnsi="Sylfaen"/>
          <w:b/>
          <w:i/>
          <w:color w:val="0D0D0D" w:themeColor="text1" w:themeTint="F2"/>
          <w:sz w:val="24"/>
          <w:szCs w:val="24"/>
          <w:lang w:val="ka-GE"/>
        </w:rPr>
      </w:pPr>
    </w:p>
    <w:p w:rsidR="0032020D" w:rsidRPr="001C675E" w:rsidRDefault="0032020D" w:rsidP="00AF2479">
      <w:pPr>
        <w:pStyle w:val="ListParagraph"/>
        <w:numPr>
          <w:ilvl w:val="0"/>
          <w:numId w:val="9"/>
        </w:numPr>
        <w:tabs>
          <w:tab w:val="left" w:pos="0"/>
          <w:tab w:val="left" w:pos="360"/>
        </w:tabs>
        <w:spacing w:after="0"/>
        <w:ind w:firstLine="360"/>
        <w:jc w:val="both"/>
        <w:rPr>
          <w:rFonts w:ascii="Sylfaen" w:hAnsi="Sylfaen" w:cs="Sylfaen"/>
          <w:b/>
          <w:sz w:val="24"/>
          <w:szCs w:val="24"/>
        </w:rPr>
      </w:pPr>
      <w:r w:rsidRPr="001C675E">
        <w:rPr>
          <w:rFonts w:ascii="Sylfaen" w:hAnsi="Sylfaen" w:cs="Sylfaen"/>
          <w:b/>
          <w:noProof/>
          <w:color w:val="0D0D0D" w:themeColor="text1" w:themeTint="F2"/>
          <w:sz w:val="24"/>
          <w:szCs w:val="24"/>
          <w:lang w:val="pt-BR"/>
        </w:rPr>
        <w:t>ექიმებისათვის</w:t>
      </w:r>
      <w:r w:rsidRPr="001C675E">
        <w:rPr>
          <w:rFonts w:ascii="Sylfaen" w:hAnsi="Sylfaen" w:cs="Sylfaen"/>
          <w:b/>
          <w:noProof/>
          <w:color w:val="0D0D0D" w:themeColor="text1" w:themeTint="F2"/>
          <w:sz w:val="24"/>
          <w:szCs w:val="24"/>
          <w:lang w:val="ka-GE"/>
        </w:rPr>
        <w:t>,</w:t>
      </w:r>
      <w:r w:rsidRPr="001C675E">
        <w:rPr>
          <w:rFonts w:ascii="Sylfaen" w:hAnsi="Sylfaen"/>
          <w:b/>
          <w:noProof/>
          <w:color w:val="0D0D0D" w:themeColor="text1" w:themeTint="F2"/>
          <w:sz w:val="24"/>
          <w:szCs w:val="24"/>
          <w:lang w:val="pt-BR"/>
        </w:rPr>
        <w:t xml:space="preserve"> </w:t>
      </w:r>
      <w:r w:rsidRPr="001C675E">
        <w:rPr>
          <w:rFonts w:ascii="Sylfaen" w:hAnsi="Sylfaen" w:cs="Sylfaen"/>
          <w:b/>
          <w:noProof/>
          <w:color w:val="0D0D0D" w:themeColor="text1" w:themeTint="F2"/>
          <w:sz w:val="24"/>
          <w:szCs w:val="24"/>
          <w:lang w:val="pt-BR"/>
        </w:rPr>
        <w:t>უგამოცდოდ</w:t>
      </w:r>
      <w:r w:rsidRPr="001C675E">
        <w:rPr>
          <w:rFonts w:ascii="Sylfaen" w:hAnsi="Sylfaen" w:cs="Sylfaen"/>
          <w:b/>
          <w:noProof/>
          <w:color w:val="0D0D0D" w:themeColor="text1" w:themeTint="F2"/>
          <w:sz w:val="24"/>
          <w:szCs w:val="24"/>
          <w:lang w:val="ka-GE"/>
        </w:rPr>
        <w:t>,</w:t>
      </w:r>
      <w:r w:rsidRPr="001C675E">
        <w:rPr>
          <w:rFonts w:ascii="Sylfaen" w:hAnsi="Sylfaen"/>
          <w:b/>
          <w:noProof/>
          <w:color w:val="0D0D0D" w:themeColor="text1" w:themeTint="F2"/>
          <w:sz w:val="24"/>
          <w:szCs w:val="24"/>
          <w:lang w:val="pt-BR"/>
        </w:rPr>
        <w:t xml:space="preserve"> </w:t>
      </w:r>
      <w:r w:rsidRPr="001C675E">
        <w:rPr>
          <w:rFonts w:ascii="Sylfaen" w:hAnsi="Sylfaen" w:cs="Sylfaen"/>
          <w:b/>
          <w:noProof/>
          <w:color w:val="0D0D0D" w:themeColor="text1" w:themeTint="F2"/>
          <w:sz w:val="24"/>
          <w:szCs w:val="24"/>
          <w:lang w:val="pt-BR"/>
        </w:rPr>
        <w:t>სახელმწიფო</w:t>
      </w:r>
      <w:r w:rsidRPr="001C675E">
        <w:rPr>
          <w:rFonts w:ascii="Sylfaen" w:hAnsi="Sylfaen"/>
          <w:b/>
          <w:noProof/>
          <w:color w:val="0D0D0D" w:themeColor="text1" w:themeTint="F2"/>
          <w:sz w:val="24"/>
          <w:szCs w:val="24"/>
          <w:lang w:val="pt-BR"/>
        </w:rPr>
        <w:t xml:space="preserve"> </w:t>
      </w:r>
      <w:r w:rsidRPr="001C675E">
        <w:rPr>
          <w:rFonts w:ascii="Sylfaen" w:hAnsi="Sylfaen" w:cs="Sylfaen"/>
          <w:b/>
          <w:noProof/>
          <w:color w:val="0D0D0D" w:themeColor="text1" w:themeTint="F2"/>
          <w:sz w:val="24"/>
          <w:szCs w:val="24"/>
          <w:lang w:val="pt-BR"/>
        </w:rPr>
        <w:t>სერტიფიკატის</w:t>
      </w:r>
      <w:r w:rsidRPr="001C675E">
        <w:rPr>
          <w:rFonts w:ascii="Sylfaen" w:hAnsi="Sylfaen"/>
          <w:b/>
          <w:noProof/>
          <w:color w:val="0D0D0D" w:themeColor="text1" w:themeTint="F2"/>
          <w:sz w:val="24"/>
          <w:szCs w:val="24"/>
          <w:lang w:val="pt-BR"/>
        </w:rPr>
        <w:t xml:space="preserve"> </w:t>
      </w:r>
      <w:r w:rsidRPr="001C675E">
        <w:rPr>
          <w:rFonts w:ascii="Sylfaen" w:hAnsi="Sylfaen" w:cs="Sylfaen"/>
          <w:b/>
          <w:noProof/>
          <w:color w:val="0D0D0D" w:themeColor="text1" w:themeTint="F2"/>
          <w:sz w:val="24"/>
          <w:szCs w:val="24"/>
          <w:lang w:val="pt-BR"/>
        </w:rPr>
        <w:t>მინიჭებ</w:t>
      </w:r>
      <w:r w:rsidRPr="001C675E">
        <w:rPr>
          <w:rFonts w:ascii="Sylfaen" w:hAnsi="Sylfaen" w:cs="Sylfaen"/>
          <w:b/>
          <w:noProof/>
          <w:color w:val="0D0D0D" w:themeColor="text1" w:themeTint="F2"/>
          <w:sz w:val="24"/>
          <w:szCs w:val="24"/>
          <w:lang w:val="ka-GE"/>
        </w:rPr>
        <w:t>ა</w:t>
      </w:r>
    </w:p>
    <w:p w:rsidR="00683CAE" w:rsidRPr="001C675E" w:rsidRDefault="00683CAE" w:rsidP="00AF2479">
      <w:pPr>
        <w:spacing w:after="0"/>
        <w:jc w:val="both"/>
        <w:rPr>
          <w:rFonts w:ascii="Sylfaen" w:hAnsi="Sylfaen"/>
          <w:b/>
          <w:color w:val="0D0D0D" w:themeColor="text1" w:themeTint="F2"/>
          <w:sz w:val="24"/>
          <w:szCs w:val="24"/>
          <w:lang w:val="ka-GE"/>
        </w:rPr>
      </w:pPr>
    </w:p>
    <w:p w:rsidR="0032020D" w:rsidRPr="001C675E" w:rsidRDefault="0032020D" w:rsidP="00AF2479">
      <w:pPr>
        <w:tabs>
          <w:tab w:val="left" w:pos="0"/>
          <w:tab w:val="left" w:pos="360"/>
        </w:tabs>
        <w:spacing w:after="0"/>
        <w:ind w:firstLine="360"/>
        <w:jc w:val="both"/>
        <w:rPr>
          <w:rFonts w:ascii="Sylfaen" w:hAnsi="Sylfaen"/>
          <w:sz w:val="24"/>
          <w:szCs w:val="24"/>
          <w:lang w:val="ka-GE"/>
        </w:rPr>
      </w:pPr>
      <w:r w:rsidRPr="001C675E">
        <w:rPr>
          <w:rFonts w:ascii="Sylfaen" w:hAnsi="Sylfaen"/>
          <w:sz w:val="24"/>
          <w:szCs w:val="24"/>
          <w:lang w:val="ka-GE"/>
        </w:rPr>
        <w:t>საკითხი 1.1.</w:t>
      </w:r>
    </w:p>
    <w:p w:rsidR="0032020D" w:rsidRPr="001C675E" w:rsidRDefault="0032020D" w:rsidP="00AF2479">
      <w:pPr>
        <w:tabs>
          <w:tab w:val="left" w:pos="0"/>
          <w:tab w:val="left" w:pos="360"/>
        </w:tabs>
        <w:spacing w:after="0"/>
        <w:ind w:firstLine="360"/>
        <w:jc w:val="both"/>
        <w:rPr>
          <w:rFonts w:ascii="Sylfaen" w:hAnsi="Sylfaen"/>
          <w:sz w:val="24"/>
          <w:szCs w:val="24"/>
          <w:lang w:val="ka-GE"/>
        </w:rPr>
      </w:pPr>
      <w:r w:rsidRPr="001C675E">
        <w:rPr>
          <w:rFonts w:ascii="Sylfaen" w:hAnsi="Sylfaen" w:cs="Sylfaen"/>
          <w:noProof/>
          <w:color w:val="000000" w:themeColor="text1"/>
          <w:sz w:val="24"/>
          <w:szCs w:val="24"/>
          <w:lang w:val="ka-GE"/>
        </w:rPr>
        <w:t xml:space="preserve"> </w:t>
      </w:r>
      <w:r w:rsidRPr="001C675E">
        <w:rPr>
          <w:rFonts w:ascii="Sylfaen" w:hAnsi="Sylfaen"/>
          <w:color w:val="0D0D0D" w:themeColor="text1" w:themeTint="F2"/>
          <w:sz w:val="24"/>
          <w:szCs w:val="24"/>
          <w:lang w:val="ka-GE"/>
        </w:rPr>
        <w:t>„საექიმო საქმიანობის შესახებ“ საქართველოს კანონის 21-ე მუხლის შესაბამისად, წარმოდგენილია:</w:t>
      </w:r>
    </w:p>
    <w:p w:rsidR="00683CAE" w:rsidRPr="001C675E" w:rsidRDefault="00683CAE" w:rsidP="00AF2479">
      <w:pPr>
        <w:pStyle w:val="ListParagraph"/>
        <w:numPr>
          <w:ilvl w:val="0"/>
          <w:numId w:val="8"/>
        </w:numPr>
        <w:spacing w:after="0"/>
        <w:jc w:val="both"/>
        <w:rPr>
          <w:rFonts w:ascii="Sylfaen" w:hAnsi="Sylfaen"/>
          <w:color w:val="0D0D0D" w:themeColor="text1" w:themeTint="F2"/>
          <w:sz w:val="24"/>
          <w:szCs w:val="24"/>
          <w:lang w:val="ka-GE"/>
        </w:rPr>
      </w:pPr>
      <w:r w:rsidRPr="001C675E">
        <w:rPr>
          <w:rFonts w:ascii="Sylfaen" w:hAnsi="Sylfaen" w:cs="Sylfaen"/>
          <w:color w:val="0D0D0D" w:themeColor="text1" w:themeTint="F2"/>
          <w:sz w:val="24"/>
          <w:szCs w:val="24"/>
          <w:lang w:val="ka-GE"/>
        </w:rPr>
        <w:t>ბიგვავა</w:t>
      </w:r>
      <w:r w:rsidRPr="001C675E">
        <w:rPr>
          <w:rFonts w:ascii="Sylfaen" w:hAnsi="Sylfaen"/>
          <w:color w:val="0D0D0D" w:themeColor="text1" w:themeTint="F2"/>
          <w:sz w:val="24"/>
          <w:szCs w:val="24"/>
          <w:lang w:val="ka-GE"/>
        </w:rPr>
        <w:t xml:space="preserve"> არჩილი</w:t>
      </w:r>
      <w:r w:rsidR="00BF63FD">
        <w:rPr>
          <w:rFonts w:ascii="Sylfaen" w:hAnsi="Sylfaen"/>
          <w:color w:val="0D0D0D" w:themeColor="text1" w:themeTint="F2"/>
          <w:sz w:val="24"/>
          <w:szCs w:val="24"/>
          <w:lang w:val="ka-GE"/>
        </w:rPr>
        <w:t xml:space="preserve"> </w:t>
      </w:r>
      <w:r w:rsidRPr="001C675E">
        <w:rPr>
          <w:rFonts w:ascii="Sylfaen" w:hAnsi="Sylfaen"/>
          <w:color w:val="0D0D0D" w:themeColor="text1" w:themeTint="F2"/>
          <w:sz w:val="24"/>
          <w:szCs w:val="24"/>
          <w:lang w:val="ka-GE"/>
        </w:rPr>
        <w:t xml:space="preserve">- </w:t>
      </w:r>
      <w:r w:rsidR="0032020D" w:rsidRPr="001C675E">
        <w:rPr>
          <w:rFonts w:ascii="Sylfaen" w:hAnsi="Sylfaen"/>
          <w:color w:val="0D0D0D" w:themeColor="text1" w:themeTint="F2"/>
          <w:sz w:val="24"/>
          <w:szCs w:val="24"/>
          <w:lang w:val="ka-GE"/>
        </w:rPr>
        <w:t xml:space="preserve"> სპეციალობა</w:t>
      </w:r>
      <w:r w:rsidR="007D53A6">
        <w:rPr>
          <w:rFonts w:ascii="Sylfaen" w:hAnsi="Sylfaen"/>
          <w:color w:val="0D0D0D" w:themeColor="text1" w:themeTint="F2"/>
          <w:sz w:val="24"/>
          <w:szCs w:val="24"/>
          <w:lang w:val="ka-GE"/>
        </w:rPr>
        <w:t>ში</w:t>
      </w:r>
      <w:r w:rsidR="0032020D" w:rsidRPr="001C675E">
        <w:rPr>
          <w:rFonts w:ascii="Sylfaen" w:hAnsi="Sylfaen"/>
          <w:color w:val="0D0D0D" w:themeColor="text1" w:themeTint="F2"/>
          <w:sz w:val="24"/>
          <w:szCs w:val="24"/>
          <w:lang w:val="ka-GE"/>
        </w:rPr>
        <w:t xml:space="preserve"> </w:t>
      </w:r>
      <w:r w:rsidRPr="001C675E">
        <w:rPr>
          <w:rFonts w:ascii="Sylfaen" w:hAnsi="Sylfaen"/>
          <w:color w:val="0D0D0D" w:themeColor="text1" w:themeTint="F2"/>
          <w:sz w:val="24"/>
          <w:szCs w:val="24"/>
          <w:lang w:val="ka-GE"/>
        </w:rPr>
        <w:t xml:space="preserve">,,ყბა-სახის ქირურგია“. დაამთავრა 2001 წელს სოხუმის აკად. ი. ვეკუას სახ. თბილისის სტომატოლოგიური ფაკულტეტი. 2005 წელს მოსკოვის სეჩენოვის სახ.  სამედიცინო აკადემიაში დაასრულა ორდინატურა სპეციალობით ,,ყბა-სახის ქირურგია“ და ამავე წელს მიიღო შესაბამისი სერტიფიკატი, რომელიც ვალიდურია 2022 წლამდე. 2010-2016 წწ. </w:t>
      </w:r>
      <w:r w:rsidR="00B6083C">
        <w:rPr>
          <w:rFonts w:ascii="Sylfaen" w:hAnsi="Sylfaen"/>
          <w:color w:val="0D0D0D" w:themeColor="text1" w:themeTint="F2"/>
          <w:sz w:val="24"/>
          <w:szCs w:val="24"/>
          <w:lang w:val="ka-GE"/>
        </w:rPr>
        <w:t>მუშ</w:t>
      </w:r>
      <w:r w:rsidRPr="001C675E">
        <w:rPr>
          <w:rFonts w:ascii="Sylfaen" w:hAnsi="Sylfaen"/>
          <w:color w:val="0D0D0D" w:themeColor="text1" w:themeTint="F2"/>
          <w:sz w:val="24"/>
          <w:szCs w:val="24"/>
          <w:lang w:val="ka-GE"/>
        </w:rPr>
        <w:t>აობდა მოსკოვის სტომატოლოგიურ კლინიკა ,,დენტა-არსში“, ყბა</w:t>
      </w:r>
      <w:r w:rsidR="00B6083C">
        <w:rPr>
          <w:rFonts w:ascii="Sylfaen" w:hAnsi="Sylfaen"/>
          <w:color w:val="0D0D0D" w:themeColor="text1" w:themeTint="F2"/>
          <w:sz w:val="24"/>
          <w:szCs w:val="24"/>
          <w:lang w:val="ka-GE"/>
        </w:rPr>
        <w:t>-</w:t>
      </w:r>
      <w:r w:rsidRPr="001C675E">
        <w:rPr>
          <w:rFonts w:ascii="Sylfaen" w:hAnsi="Sylfaen"/>
          <w:color w:val="0D0D0D" w:themeColor="text1" w:themeTint="F2"/>
          <w:sz w:val="24"/>
          <w:szCs w:val="24"/>
          <w:lang w:val="ka-GE"/>
        </w:rPr>
        <w:t>სახის ქირურგის თანამდებობაზე.</w:t>
      </w:r>
    </w:p>
    <w:p w:rsidR="00683CAE" w:rsidRPr="00A13901" w:rsidRDefault="00667BA1" w:rsidP="00F627D3">
      <w:pPr>
        <w:pStyle w:val="ListParagraph"/>
        <w:numPr>
          <w:ilvl w:val="0"/>
          <w:numId w:val="8"/>
        </w:numPr>
        <w:spacing w:after="0"/>
        <w:jc w:val="both"/>
        <w:rPr>
          <w:rFonts w:ascii="Sylfaen" w:hAnsi="Sylfaen"/>
          <w:sz w:val="24"/>
          <w:szCs w:val="24"/>
          <w:lang w:val="ka-GE"/>
        </w:rPr>
      </w:pPr>
      <w:r>
        <w:rPr>
          <w:rFonts w:ascii="Sylfaen" w:hAnsi="Sylfaen"/>
          <w:lang w:val="ka-GE"/>
        </w:rPr>
        <w:t>კიტია ანა</w:t>
      </w:r>
      <w:r w:rsidR="00F627D3">
        <w:rPr>
          <w:rFonts w:ascii="Sylfaen" w:hAnsi="Sylfaen"/>
          <w:lang w:val="ka-GE"/>
        </w:rPr>
        <w:t xml:space="preserve"> </w:t>
      </w:r>
      <w:r>
        <w:rPr>
          <w:rFonts w:ascii="Sylfaen" w:hAnsi="Sylfaen"/>
          <w:lang w:val="ka-GE"/>
        </w:rPr>
        <w:t>-</w:t>
      </w:r>
      <w:r w:rsidR="00BF63FD">
        <w:rPr>
          <w:rFonts w:ascii="Sylfaen" w:hAnsi="Sylfaen"/>
          <w:lang w:val="ka-GE"/>
        </w:rPr>
        <w:t xml:space="preserve"> </w:t>
      </w:r>
      <w:r w:rsidR="00BF63FD">
        <w:rPr>
          <w:rFonts w:ascii="Sylfaen" w:hAnsi="Sylfaen"/>
          <w:lang w:val="ka-GE"/>
        </w:rPr>
        <w:t>სპეციალობაში ,,ორთოპედიული სტომატოლოგია“;</w:t>
      </w:r>
      <w:r w:rsidR="00F627D3">
        <w:rPr>
          <w:rFonts w:ascii="Sylfaen" w:hAnsi="Sylfaen"/>
          <w:lang w:val="ka-GE"/>
        </w:rPr>
        <w:t xml:space="preserve">სპეციალობაში „ორთოპედიული სტომატოლოგია“. </w:t>
      </w:r>
      <w:r>
        <w:rPr>
          <w:rFonts w:ascii="Sylfaen" w:hAnsi="Sylfaen"/>
          <w:lang w:val="ka-GE"/>
        </w:rPr>
        <w:t xml:space="preserve">2006 წელს </w:t>
      </w:r>
      <w:r w:rsidRPr="005E3620">
        <w:rPr>
          <w:rFonts w:ascii="Sylfaen" w:hAnsi="Sylfaen"/>
          <w:lang w:val="ka-GE"/>
        </w:rPr>
        <w:t>დაამთავრა მოსკოვის სახელმწიფო მედიკო-სტომატოლოგიური უნივერსიტეტი</w:t>
      </w:r>
      <w:r w:rsidR="00B6083C">
        <w:rPr>
          <w:rFonts w:ascii="Sylfaen" w:hAnsi="Sylfaen"/>
          <w:lang w:val="ka-GE"/>
        </w:rPr>
        <w:t>,</w:t>
      </w:r>
      <w:r>
        <w:rPr>
          <w:rFonts w:ascii="Sylfaen" w:hAnsi="Sylfaen"/>
          <w:lang w:val="ka-GE"/>
        </w:rPr>
        <w:t xml:space="preserve"> </w:t>
      </w:r>
      <w:r w:rsidRPr="005E3620">
        <w:rPr>
          <w:rFonts w:ascii="Sylfaen" w:hAnsi="Sylfaen"/>
          <w:lang w:val="ka-GE"/>
        </w:rPr>
        <w:t>სპეციალობით ,,</w:t>
      </w:r>
      <w:r>
        <w:rPr>
          <w:rFonts w:ascii="Sylfaen" w:hAnsi="Sylfaen"/>
          <w:lang w:val="ka-GE"/>
        </w:rPr>
        <w:t>სტომატოლოგია“.</w:t>
      </w:r>
      <w:r w:rsidRPr="005E3620">
        <w:rPr>
          <w:rFonts w:ascii="Sylfaen" w:hAnsi="Sylfaen"/>
          <w:lang w:val="ka-GE"/>
        </w:rPr>
        <w:t xml:space="preserve"> 2007 წელს </w:t>
      </w:r>
      <w:r w:rsidR="00B6083C">
        <w:rPr>
          <w:rFonts w:ascii="Sylfaen" w:hAnsi="Sylfaen"/>
          <w:lang w:val="ka-GE"/>
        </w:rPr>
        <w:t xml:space="preserve">- </w:t>
      </w:r>
      <w:r w:rsidRPr="005E3620">
        <w:rPr>
          <w:rFonts w:ascii="Sylfaen" w:hAnsi="Sylfaen"/>
          <w:lang w:val="ka-GE"/>
        </w:rPr>
        <w:t>ინტერნატურა</w:t>
      </w:r>
      <w:r w:rsidR="00B6083C">
        <w:rPr>
          <w:rFonts w:ascii="Sylfaen" w:hAnsi="Sylfaen"/>
          <w:lang w:val="ka-GE"/>
        </w:rPr>
        <w:t>,</w:t>
      </w:r>
      <w:r w:rsidRPr="005E3620">
        <w:rPr>
          <w:rFonts w:ascii="Sylfaen" w:hAnsi="Sylfaen"/>
          <w:lang w:val="ka-GE"/>
        </w:rPr>
        <w:t xml:space="preserve"> სპეციალობით ,,სტომატოლოგია“ და 2007-2009 წწ.</w:t>
      </w:r>
      <w:r>
        <w:rPr>
          <w:rFonts w:ascii="Sylfaen" w:hAnsi="Sylfaen"/>
          <w:lang w:val="ka-GE"/>
        </w:rPr>
        <w:t xml:space="preserve"> </w:t>
      </w:r>
      <w:r w:rsidR="00B6083C">
        <w:rPr>
          <w:rFonts w:ascii="Sylfaen" w:hAnsi="Sylfaen"/>
          <w:lang w:val="ka-GE"/>
        </w:rPr>
        <w:t>-</w:t>
      </w:r>
      <w:r>
        <w:rPr>
          <w:rFonts w:ascii="Sylfaen" w:hAnsi="Sylfaen"/>
          <w:lang w:val="ka-GE"/>
        </w:rPr>
        <w:t xml:space="preserve"> ორდინატურა</w:t>
      </w:r>
      <w:r w:rsidR="00B6083C">
        <w:rPr>
          <w:rFonts w:ascii="Sylfaen" w:hAnsi="Sylfaen"/>
          <w:lang w:val="ka-GE"/>
        </w:rPr>
        <w:t>,</w:t>
      </w:r>
      <w:r>
        <w:rPr>
          <w:rFonts w:ascii="Sylfaen" w:hAnsi="Sylfaen"/>
          <w:lang w:val="ka-GE"/>
        </w:rPr>
        <w:t xml:space="preserve"> სპეციალობით ,,ორთოპედიული სტომატოლოგია“. 2014 წლის 31 ოქტომბერს მიენიჭა რუსეთის სპეციალისტის სერტიფიკატი</w:t>
      </w:r>
      <w:r w:rsidR="007D53A6">
        <w:rPr>
          <w:rFonts w:ascii="Sylfaen" w:hAnsi="Sylfaen"/>
          <w:lang w:val="ka-GE"/>
        </w:rPr>
        <w:t xml:space="preserve">, </w:t>
      </w:r>
      <w:r>
        <w:rPr>
          <w:rFonts w:ascii="Sylfaen" w:hAnsi="Sylfaen"/>
          <w:lang w:val="ka-GE"/>
        </w:rPr>
        <w:t xml:space="preserve">სპეციალობით ,,ორთოპედიული სტომატოლოგია“. 2009-2012წწ,  2015 წლიდან დღემდე მუშაობს </w:t>
      </w:r>
      <w:r w:rsidR="00BF63FD">
        <w:rPr>
          <w:rFonts w:ascii="Sylfaen" w:hAnsi="Sylfaen"/>
          <w:lang w:val="ka-GE"/>
        </w:rPr>
        <w:t xml:space="preserve">მოსკოვში შპს ,,ორთოდონტიის ცენტრში“ </w:t>
      </w:r>
      <w:r>
        <w:rPr>
          <w:rFonts w:ascii="Sylfaen" w:hAnsi="Sylfaen"/>
          <w:lang w:val="ka-GE"/>
        </w:rPr>
        <w:t xml:space="preserve">ექიმ ორთოპედად. </w:t>
      </w:r>
    </w:p>
    <w:p w:rsidR="007D4830" w:rsidRPr="00A13901" w:rsidRDefault="00A13901" w:rsidP="00A13901">
      <w:pPr>
        <w:pStyle w:val="ListParagraph"/>
        <w:numPr>
          <w:ilvl w:val="0"/>
          <w:numId w:val="8"/>
        </w:num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jc w:val="both"/>
        <w:rPr>
          <w:rFonts w:ascii="Sylfaen" w:hAnsi="Sylfaen"/>
          <w:color w:val="0D0D0D" w:themeColor="text1" w:themeTint="F2"/>
          <w:sz w:val="24"/>
          <w:szCs w:val="24"/>
          <w:lang w:val="ka-GE"/>
        </w:rPr>
      </w:pPr>
      <w:r>
        <w:rPr>
          <w:rFonts w:ascii="Sylfaen" w:hAnsi="Sylfaen" w:cs="Sylfaen"/>
          <w:color w:val="0D0D0D" w:themeColor="text1" w:themeTint="F2"/>
          <w:sz w:val="24"/>
          <w:szCs w:val="24"/>
          <w:lang w:val="ka-GE"/>
        </w:rPr>
        <w:t xml:space="preserve">  </w:t>
      </w:r>
      <w:r w:rsidR="007D4830" w:rsidRPr="00A13901">
        <w:rPr>
          <w:rFonts w:ascii="Sylfaen" w:hAnsi="Sylfaen" w:cs="Sylfaen"/>
          <w:color w:val="0D0D0D" w:themeColor="text1" w:themeTint="F2"/>
          <w:sz w:val="24"/>
          <w:szCs w:val="24"/>
          <w:lang w:val="ka-GE"/>
        </w:rPr>
        <w:t>მინისტრის</w:t>
      </w:r>
      <w:r w:rsidR="007D4830" w:rsidRPr="00A13901">
        <w:rPr>
          <w:rFonts w:ascii="Sylfaen" w:hAnsi="Sylfaen"/>
          <w:color w:val="0D0D0D" w:themeColor="text1" w:themeTint="F2"/>
          <w:sz w:val="24"/>
          <w:szCs w:val="24"/>
          <w:lang w:val="ka-GE"/>
        </w:rPr>
        <w:t xml:space="preserve"> </w:t>
      </w:r>
      <w:r w:rsidR="007D4830" w:rsidRPr="00A13901">
        <w:rPr>
          <w:color w:val="0D0D0D" w:themeColor="text1" w:themeTint="F2"/>
          <w:sz w:val="24"/>
          <w:szCs w:val="24"/>
          <w:lang w:val="ru-RU"/>
        </w:rPr>
        <w:t>N01-8</w:t>
      </w:r>
      <w:r w:rsidR="007D4830" w:rsidRPr="00A13901">
        <w:rPr>
          <w:b/>
          <w:bCs/>
          <w:color w:val="0D0D0D" w:themeColor="text1" w:themeTint="F2"/>
          <w:sz w:val="24"/>
          <w:szCs w:val="24"/>
          <w:lang w:val="ru-RU"/>
        </w:rPr>
        <w:t>/</w:t>
      </w:r>
      <w:r w:rsidR="007D4830" w:rsidRPr="00A13901">
        <w:rPr>
          <w:rFonts w:ascii="Sylfaen" w:hAnsi="Sylfaen"/>
          <w:color w:val="0D0D0D" w:themeColor="text1" w:themeTint="F2"/>
          <w:sz w:val="24"/>
          <w:szCs w:val="24"/>
          <w:lang w:val="ru-RU"/>
        </w:rPr>
        <w:t>ნ</w:t>
      </w:r>
      <w:r w:rsidR="007D4830" w:rsidRPr="00A13901">
        <w:rPr>
          <w:b/>
          <w:bCs/>
          <w:color w:val="0D0D0D" w:themeColor="text1" w:themeTint="F2"/>
          <w:sz w:val="24"/>
          <w:szCs w:val="24"/>
          <w:lang w:val="ru-RU"/>
        </w:rPr>
        <w:t xml:space="preserve"> </w:t>
      </w:r>
      <w:r w:rsidR="007D4830" w:rsidRPr="00A13901">
        <w:rPr>
          <w:rFonts w:ascii="Sylfaen" w:hAnsi="Sylfaen"/>
          <w:color w:val="0D0D0D" w:themeColor="text1" w:themeTint="F2"/>
          <w:sz w:val="24"/>
          <w:szCs w:val="24"/>
          <w:lang w:val="ru-RU"/>
        </w:rPr>
        <w:t xml:space="preserve">ბრძანების ,,საექიმო სპეცილობათა პროფესიული კომპეტენციების </w:t>
      </w:r>
      <w:r w:rsidR="007D4830" w:rsidRPr="00A13901">
        <w:rPr>
          <w:rFonts w:ascii="Sylfaen" w:hAnsi="Sylfaen"/>
          <w:color w:val="0D0D0D" w:themeColor="text1" w:themeTint="F2"/>
          <w:sz w:val="24"/>
          <w:szCs w:val="24"/>
          <w:lang w:val="ka-GE"/>
        </w:rPr>
        <w:t xml:space="preserve">დამტკიცების </w:t>
      </w:r>
      <w:r w:rsidR="007D4830" w:rsidRPr="00A13901">
        <w:rPr>
          <w:rFonts w:ascii="Sylfaen" w:hAnsi="Sylfaen"/>
          <w:color w:val="0D0D0D" w:themeColor="text1" w:themeTint="F2"/>
          <w:sz w:val="24"/>
          <w:szCs w:val="24"/>
          <w:lang w:val="ru-RU"/>
        </w:rPr>
        <w:t xml:space="preserve">შესახებ"  (დანრთი N1) შესაბამისად, </w:t>
      </w:r>
      <w:r w:rsidR="007D4830" w:rsidRPr="00A13901">
        <w:rPr>
          <w:rFonts w:ascii="Sylfaen" w:hAnsi="Sylfaen"/>
          <w:color w:val="0D0D0D" w:themeColor="text1" w:themeTint="F2"/>
          <w:sz w:val="24"/>
          <w:szCs w:val="24"/>
          <w:lang w:val="ka-GE"/>
        </w:rPr>
        <w:t xml:space="preserve">სპეციალობებში: „კრიტიკულ მდგომარეობათა მედიცინა“ და „ანესთეზიოლოგია“ სერტიფიცირებულმა სპეციალისტმა, </w:t>
      </w:r>
      <w:r w:rsidR="007D4830" w:rsidRPr="00A13901">
        <w:rPr>
          <w:rFonts w:ascii="Sylfaen" w:hAnsi="Sylfaen"/>
          <w:color w:val="0D0D0D" w:themeColor="text1" w:themeTint="F2"/>
          <w:sz w:val="24"/>
          <w:szCs w:val="24"/>
          <w:lang w:val="ru-RU"/>
        </w:rPr>
        <w:t xml:space="preserve">სპეციალობაში </w:t>
      </w:r>
      <w:r w:rsidR="007D4830" w:rsidRPr="00A13901">
        <w:rPr>
          <w:rFonts w:ascii="Sylfaen" w:hAnsi="Sylfaen"/>
          <w:color w:val="0D0D0D" w:themeColor="text1" w:themeTint="F2"/>
          <w:sz w:val="24"/>
          <w:szCs w:val="24"/>
        </w:rPr>
        <w:t>„ანესთეზიოლოგია და რეანიმატოლოგია“ სახელმწიფო სერტიფიკატის მ</w:t>
      </w:r>
      <w:r w:rsidR="007D4830" w:rsidRPr="00A13901">
        <w:rPr>
          <w:rFonts w:ascii="Sylfaen" w:hAnsi="Sylfaen"/>
          <w:color w:val="0D0D0D" w:themeColor="text1" w:themeTint="F2"/>
          <w:sz w:val="24"/>
          <w:szCs w:val="24"/>
          <w:lang w:val="ka-GE"/>
        </w:rPr>
        <w:t>ინიჭებისათვის</w:t>
      </w:r>
      <w:r w:rsidR="007D4830" w:rsidRPr="00A13901">
        <w:rPr>
          <w:rFonts w:ascii="Sylfaen" w:hAnsi="Sylfaen"/>
          <w:color w:val="0D0D0D" w:themeColor="text1" w:themeTint="F2"/>
          <w:sz w:val="24"/>
          <w:szCs w:val="24"/>
        </w:rPr>
        <w:t>, უნდა გაიარო</w:t>
      </w:r>
      <w:r w:rsidR="007D4830" w:rsidRPr="00A13901">
        <w:rPr>
          <w:rFonts w:ascii="Sylfaen" w:hAnsi="Sylfaen"/>
          <w:color w:val="0D0D0D" w:themeColor="text1" w:themeTint="F2"/>
          <w:sz w:val="24"/>
          <w:szCs w:val="24"/>
          <w:lang w:val="ka-GE"/>
        </w:rPr>
        <w:t xml:space="preserve">ს კანონმდებლობით განსაზღვრული </w:t>
      </w:r>
      <w:r w:rsidR="007D4830" w:rsidRPr="00A13901">
        <w:rPr>
          <w:rFonts w:ascii="Sylfaen" w:hAnsi="Sylfaen"/>
          <w:color w:val="0D0D0D" w:themeColor="text1" w:themeTint="F2"/>
          <w:sz w:val="24"/>
          <w:szCs w:val="24"/>
        </w:rPr>
        <w:t>სპეციალიზაციის კურს</w:t>
      </w:r>
      <w:r w:rsidR="007D4830" w:rsidRPr="00A13901">
        <w:rPr>
          <w:rFonts w:ascii="Sylfaen" w:hAnsi="Sylfaen"/>
          <w:color w:val="0D0D0D" w:themeColor="text1" w:themeTint="F2"/>
          <w:sz w:val="24"/>
          <w:szCs w:val="24"/>
          <w:lang w:val="ka-GE"/>
        </w:rPr>
        <w:t>ი</w:t>
      </w:r>
      <w:r w:rsidR="007D4830" w:rsidRPr="00A13901">
        <w:rPr>
          <w:rFonts w:ascii="Sylfaen" w:hAnsi="Sylfaen"/>
          <w:color w:val="0D0D0D" w:themeColor="text1" w:themeTint="F2"/>
          <w:sz w:val="24"/>
          <w:szCs w:val="24"/>
        </w:rPr>
        <w:t>.</w:t>
      </w:r>
      <w:r w:rsidR="007D4830" w:rsidRPr="00A13901">
        <w:rPr>
          <w:rFonts w:ascii="Sylfaen" w:hAnsi="Sylfaen"/>
          <w:color w:val="0D0D0D" w:themeColor="text1" w:themeTint="F2"/>
          <w:sz w:val="24"/>
          <w:szCs w:val="24"/>
          <w:lang w:val="ka-GE"/>
        </w:rPr>
        <w:t xml:space="preserve"> </w:t>
      </w:r>
    </w:p>
    <w:p w:rsidR="007D4830" w:rsidRDefault="007D4830" w:rsidP="007D4830">
      <w:pPr>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ind w:firstLine="36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აღნიშნულის გათვალისწინებით წარმოდგენილია 1 განაცხადი.</w:t>
      </w:r>
    </w:p>
    <w:p w:rsidR="007D4830" w:rsidRDefault="007D4830" w:rsidP="00A13901">
      <w:pPr>
        <w:pStyle w:val="ListParagraph"/>
        <w:shd w:val="clear" w:color="auto" w:fill="FFFFFF"/>
        <w:tabs>
          <w:tab w:val="left" w:pos="0"/>
          <w:tab w:val="left" w:pos="90"/>
          <w:tab w:val="left" w:pos="180"/>
          <w:tab w:val="left" w:pos="270"/>
          <w:tab w:val="left" w:pos="450"/>
          <w:tab w:val="left" w:pos="540"/>
          <w:tab w:val="left" w:pos="630"/>
          <w:tab w:val="left" w:pos="720"/>
          <w:tab w:val="left" w:pos="900"/>
          <w:tab w:val="left" w:pos="99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jc w:val="both"/>
        <w:rPr>
          <w:rFonts w:ascii="Sylfaen" w:hAnsi="Sylfaen"/>
          <w:color w:val="0D0D0D" w:themeColor="text1" w:themeTint="F2"/>
          <w:sz w:val="24"/>
          <w:szCs w:val="24"/>
          <w:lang w:val="ka-GE"/>
        </w:rPr>
      </w:pPr>
      <w:r>
        <w:rPr>
          <w:rFonts w:ascii="Sylfaen" w:hAnsi="Sylfaen" w:cs="Sylfaen"/>
          <w:color w:val="0D0D0D" w:themeColor="text1" w:themeTint="F2"/>
          <w:sz w:val="24"/>
          <w:szCs w:val="24"/>
          <w:lang w:val="ka-GE"/>
        </w:rPr>
        <w:t>აბაკუმოვი მაია</w:t>
      </w:r>
      <w:r>
        <w:rPr>
          <w:rFonts w:ascii="Sylfaen" w:hAnsi="Sylfaen"/>
          <w:color w:val="0D0D0D" w:themeColor="text1" w:themeTint="F2"/>
          <w:sz w:val="24"/>
          <w:szCs w:val="24"/>
          <w:lang w:val="ka-GE"/>
        </w:rPr>
        <w:t xml:space="preserve"> - სერტიფიცირებულია, სპეციალობაში ,,ანესთეზიოლოგია“ (2001წ.) გაიარა ბრძანებით გათვალისწინებული აკრედიტებული სპეციალიზაციის პროგრამები - 5 თვე (ბავშვთა ანესთეზიოლოგია (2 თვე) და ბავშვთა რეანიმაცია </w:t>
      </w:r>
      <w:r>
        <w:rPr>
          <w:rFonts w:ascii="Sylfaen" w:hAnsi="Sylfaen"/>
          <w:color w:val="0D0D0D" w:themeColor="text1" w:themeTint="F2"/>
          <w:sz w:val="24"/>
          <w:szCs w:val="24"/>
        </w:rPr>
        <w:t>(</w:t>
      </w:r>
      <w:r>
        <w:rPr>
          <w:rFonts w:ascii="Sylfaen" w:hAnsi="Sylfaen"/>
          <w:color w:val="0D0D0D" w:themeColor="text1" w:themeTint="F2"/>
          <w:sz w:val="24"/>
          <w:szCs w:val="24"/>
          <w:lang w:val="ka-GE"/>
        </w:rPr>
        <w:t>3 თვე);</w:t>
      </w:r>
    </w:p>
    <w:p w:rsidR="007D4830" w:rsidRPr="00B324BD" w:rsidRDefault="007D4830" w:rsidP="007D4830">
      <w:pPr>
        <w:pStyle w:val="ListParagraph"/>
        <w:spacing w:after="0"/>
        <w:jc w:val="both"/>
        <w:rPr>
          <w:rFonts w:ascii="Sylfaen" w:hAnsi="Sylfaen"/>
          <w:sz w:val="24"/>
          <w:szCs w:val="24"/>
          <w:lang w:val="ka-GE"/>
        </w:rPr>
      </w:pPr>
    </w:p>
    <w:p w:rsidR="001C1F8B" w:rsidRDefault="001C1F8B" w:rsidP="00AF2479">
      <w:pPr>
        <w:pStyle w:val="ListParagraph"/>
        <w:spacing w:after="0"/>
        <w:jc w:val="both"/>
        <w:rPr>
          <w:rFonts w:ascii="Sylfaen" w:hAnsi="Sylfaen"/>
          <w:sz w:val="24"/>
          <w:szCs w:val="24"/>
          <w:lang w:val="ka-GE"/>
        </w:rPr>
      </w:pPr>
    </w:p>
    <w:p w:rsidR="0032020D" w:rsidRPr="001C675E" w:rsidRDefault="0032020D" w:rsidP="00AF2479">
      <w:pPr>
        <w:pStyle w:val="ListParagraph"/>
        <w:spacing w:after="0"/>
        <w:jc w:val="both"/>
        <w:rPr>
          <w:rFonts w:ascii="Sylfaen" w:hAnsi="Sylfaen"/>
          <w:sz w:val="24"/>
          <w:szCs w:val="24"/>
          <w:lang w:val="ka-GE"/>
        </w:rPr>
      </w:pPr>
      <w:r w:rsidRPr="001C675E">
        <w:rPr>
          <w:rFonts w:ascii="Sylfaen" w:hAnsi="Sylfaen"/>
          <w:sz w:val="24"/>
          <w:szCs w:val="24"/>
          <w:lang w:val="ka-GE"/>
        </w:rPr>
        <w:t>საკითხი 1.2.</w:t>
      </w:r>
    </w:p>
    <w:p w:rsidR="0032020D" w:rsidRPr="001C675E" w:rsidRDefault="0032020D" w:rsidP="00AF2479">
      <w:pPr>
        <w:tabs>
          <w:tab w:val="left" w:pos="0"/>
          <w:tab w:val="left" w:pos="90"/>
          <w:tab w:val="left" w:pos="360"/>
          <w:tab w:val="left" w:pos="450"/>
          <w:tab w:val="left" w:pos="540"/>
          <w:tab w:val="left" w:pos="630"/>
          <w:tab w:val="left" w:pos="720"/>
          <w:tab w:val="left" w:pos="810"/>
          <w:tab w:val="left" w:pos="90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line="20" w:lineRule="atLeast"/>
        <w:ind w:firstLine="360"/>
        <w:jc w:val="both"/>
        <w:rPr>
          <w:rFonts w:ascii="Sylfaen" w:hAnsi="Sylfaen"/>
          <w:color w:val="0D0D0D" w:themeColor="text1" w:themeTint="F2"/>
          <w:sz w:val="24"/>
          <w:szCs w:val="24"/>
          <w:lang w:val="ka-GE"/>
        </w:rPr>
      </w:pPr>
      <w:r w:rsidRPr="001C675E">
        <w:rPr>
          <w:rFonts w:ascii="Sylfaen" w:hAnsi="Sylfaen" w:cs="Sylfaen"/>
          <w:bCs/>
          <w:color w:val="0D0D0D" w:themeColor="text1" w:themeTint="F2"/>
          <w:sz w:val="24"/>
          <w:szCs w:val="24"/>
          <w:lang w:val="ka-GE"/>
        </w:rPr>
        <w:lastRenderedPageBreak/>
        <w:t>„</w:t>
      </w:r>
      <w:r w:rsidRPr="001C675E">
        <w:rPr>
          <w:rFonts w:ascii="Sylfaen" w:hAnsi="Sylfaen" w:cs="Sylfaen"/>
          <w:bCs/>
          <w:color w:val="0D0D0D" w:themeColor="text1" w:themeTint="F2"/>
          <w:sz w:val="24"/>
          <w:szCs w:val="24"/>
        </w:rPr>
        <w:t>საექიმო სპეციალობათა პროფესიული კომპეტენციების დამტკიცების შესახებ</w:t>
      </w:r>
      <w:r w:rsidRPr="001C675E">
        <w:rPr>
          <w:rFonts w:ascii="Sylfaen" w:hAnsi="Sylfaen" w:cs="Sylfaen"/>
          <w:bCs/>
          <w:color w:val="0D0D0D" w:themeColor="text1" w:themeTint="F2"/>
          <w:sz w:val="24"/>
          <w:szCs w:val="24"/>
          <w:lang w:val="ka-GE"/>
        </w:rPr>
        <w:t xml:space="preserve">“ </w:t>
      </w:r>
      <w:r w:rsidRPr="001C675E">
        <w:rPr>
          <w:rFonts w:ascii="Sylfaen" w:hAnsi="Sylfaen" w:cs="Sylfaen"/>
          <w:noProof/>
          <w:color w:val="0D0D0D" w:themeColor="text1" w:themeTint="F2"/>
          <w:sz w:val="24"/>
          <w:szCs w:val="24"/>
          <w:lang w:val="ka-GE"/>
        </w:rPr>
        <w:t xml:space="preserve">მინისტრის </w:t>
      </w:r>
      <w:r w:rsidRPr="001C675E">
        <w:rPr>
          <w:rFonts w:ascii="Sylfaen" w:hAnsi="Sylfaen" w:cs="Sylfaen"/>
          <w:bCs/>
          <w:color w:val="0D0D0D" w:themeColor="text1" w:themeTint="F2"/>
          <w:sz w:val="24"/>
          <w:szCs w:val="24"/>
        </w:rPr>
        <w:t>№01-8/ნ</w:t>
      </w:r>
      <w:r w:rsidRPr="001C675E">
        <w:rPr>
          <w:rFonts w:ascii="Sylfaen" w:hAnsi="Sylfaen" w:cs="Sylfaen"/>
          <w:bCs/>
          <w:color w:val="0D0D0D" w:themeColor="text1" w:themeTint="F2"/>
          <w:sz w:val="24"/>
          <w:szCs w:val="24"/>
          <w:lang w:val="ka-GE"/>
        </w:rPr>
        <w:t xml:space="preserve"> ბრძანების თანახმად, </w:t>
      </w:r>
      <w:r w:rsidRPr="001C675E">
        <w:rPr>
          <w:rFonts w:ascii="Sylfaen" w:hAnsi="Sylfaen"/>
          <w:color w:val="0D0D0D" w:themeColor="text1" w:themeTint="F2"/>
          <w:sz w:val="24"/>
          <w:szCs w:val="24"/>
          <w:lang w:val="ka-GE"/>
        </w:rPr>
        <w:t xml:space="preserve">სპეციალობაში „ფთიზიატრია“ ან „პულმონოლოგია“ და „ფიზიკური მედიცინა, კურორტოლოგია“ სერტიფიცირებულ ექიმებს, </w:t>
      </w:r>
      <w:r w:rsidRPr="001C675E">
        <w:rPr>
          <w:rFonts w:ascii="Sylfaen" w:hAnsi="Sylfaen" w:cs="Sylfaen"/>
          <w:noProof/>
          <w:color w:val="0D0D0D" w:themeColor="text1" w:themeTint="F2"/>
          <w:sz w:val="24"/>
          <w:szCs w:val="24"/>
          <w:lang w:val="ka-GE"/>
        </w:rPr>
        <w:t>სპეციალობებში: ,,</w:t>
      </w:r>
      <w:r w:rsidRPr="001C675E">
        <w:rPr>
          <w:rFonts w:ascii="Sylfaen" w:hAnsi="Sylfaen"/>
          <w:color w:val="0D0D0D" w:themeColor="text1" w:themeTint="F2"/>
          <w:sz w:val="24"/>
          <w:szCs w:val="24"/>
          <w:lang w:val="ka-GE"/>
        </w:rPr>
        <w:t xml:space="preserve">ფთიზიატრია-პულმონოლოგია“ და </w:t>
      </w:r>
      <w:r w:rsidRPr="001C675E">
        <w:rPr>
          <w:rFonts w:ascii="Sylfaen" w:hAnsi="Sylfaen" w:cs="Sylfaen"/>
          <w:sz w:val="24"/>
          <w:szCs w:val="24"/>
          <w:lang w:val="ka-GE"/>
        </w:rPr>
        <w:t>,,</w:t>
      </w:r>
      <w:r w:rsidRPr="001C675E">
        <w:rPr>
          <w:rFonts w:ascii="Sylfaen" w:hAnsi="Sylfaen" w:cs="Sylfaen"/>
          <w:sz w:val="24"/>
          <w:szCs w:val="24"/>
        </w:rPr>
        <w:t>ფიზიკური მედიცინა, რეაბილიტაცია და კურორტოლოგია</w:t>
      </w:r>
      <w:r w:rsidRPr="001C675E">
        <w:rPr>
          <w:rFonts w:ascii="Sylfaen" w:hAnsi="Sylfaen" w:cs="Sylfaen"/>
          <w:sz w:val="24"/>
          <w:szCs w:val="24"/>
          <w:lang w:val="ka-GE"/>
        </w:rPr>
        <w:t>“</w:t>
      </w:r>
      <w:r w:rsidRPr="001C675E">
        <w:rPr>
          <w:rFonts w:ascii="Sylfaen" w:hAnsi="Sylfaen"/>
          <w:color w:val="0D0D0D" w:themeColor="text1" w:themeTint="F2"/>
          <w:sz w:val="24"/>
          <w:szCs w:val="24"/>
          <w:lang w:val="ka-GE"/>
        </w:rPr>
        <w:t xml:space="preserve"> უგამოცდოდ, სერტიფიკატი ენიჭებათ ბრძანებით გათვალისწინებული სპეციალიზაციის კურსის გავლის საფუძველზე. </w:t>
      </w:r>
    </w:p>
    <w:p w:rsidR="0032020D" w:rsidRPr="001C675E" w:rsidRDefault="0032020D" w:rsidP="00AF2479">
      <w:pPr>
        <w:tabs>
          <w:tab w:val="left" w:pos="0"/>
          <w:tab w:val="left" w:pos="90"/>
          <w:tab w:val="left" w:pos="360"/>
          <w:tab w:val="left" w:pos="450"/>
          <w:tab w:val="left" w:pos="540"/>
          <w:tab w:val="left" w:pos="630"/>
          <w:tab w:val="left" w:pos="720"/>
          <w:tab w:val="left" w:pos="810"/>
          <w:tab w:val="left" w:pos="90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170"/>
        </w:tabs>
        <w:autoSpaceDE w:val="0"/>
        <w:autoSpaceDN w:val="0"/>
        <w:adjustRightInd w:val="0"/>
        <w:spacing w:after="0" w:line="20" w:lineRule="atLeast"/>
        <w:ind w:firstLine="360"/>
        <w:jc w:val="both"/>
        <w:rPr>
          <w:rFonts w:ascii="Sylfaen" w:hAnsi="Sylfaen" w:cs="Sylfaen"/>
          <w:noProof/>
          <w:color w:val="0D0D0D" w:themeColor="text1" w:themeTint="F2"/>
          <w:sz w:val="24"/>
          <w:szCs w:val="24"/>
          <w:lang w:val="ka-GE"/>
        </w:rPr>
      </w:pPr>
      <w:r w:rsidRPr="001C675E">
        <w:rPr>
          <w:rFonts w:ascii="Sylfaen" w:hAnsi="Sylfaen" w:cs="Sylfaen"/>
          <w:noProof/>
          <w:color w:val="0D0D0D" w:themeColor="text1" w:themeTint="F2"/>
          <w:sz w:val="24"/>
          <w:szCs w:val="24"/>
          <w:lang w:val="ka-GE"/>
        </w:rPr>
        <w:t>ზემოაღნიშნულის გათვალისწინებით წარმოდგენილია:</w:t>
      </w:r>
    </w:p>
    <w:p w:rsidR="00683CAE" w:rsidRPr="006A7CE5" w:rsidRDefault="00683CAE" w:rsidP="00AF2479">
      <w:pPr>
        <w:pStyle w:val="ListParagraph"/>
        <w:numPr>
          <w:ilvl w:val="0"/>
          <w:numId w:val="10"/>
        </w:numPr>
        <w:spacing w:after="0"/>
        <w:jc w:val="both"/>
        <w:rPr>
          <w:rFonts w:ascii="Sylfaen" w:hAnsi="Sylfaen"/>
          <w:sz w:val="24"/>
          <w:szCs w:val="24"/>
          <w:lang w:val="ka-GE"/>
        </w:rPr>
      </w:pPr>
      <w:r w:rsidRPr="001C675E">
        <w:rPr>
          <w:rFonts w:ascii="Sylfaen" w:hAnsi="Sylfaen" w:cs="Sylfaen"/>
          <w:sz w:val="24"/>
          <w:szCs w:val="24"/>
          <w:lang w:val="ka-GE"/>
        </w:rPr>
        <w:t>დავითაძე ირმა</w:t>
      </w:r>
      <w:r w:rsidRPr="001C675E">
        <w:rPr>
          <w:rFonts w:ascii="Sylfaen" w:hAnsi="Sylfaen"/>
          <w:sz w:val="24"/>
          <w:szCs w:val="24"/>
          <w:lang w:val="ka-GE"/>
        </w:rPr>
        <w:t xml:space="preserve"> - </w:t>
      </w:r>
      <w:r w:rsidRPr="001C675E">
        <w:rPr>
          <w:rFonts w:ascii="Sylfaen" w:hAnsi="Sylfaen" w:cs="Sylfaen"/>
          <w:sz w:val="24"/>
          <w:szCs w:val="24"/>
          <w:lang w:val="ka-GE"/>
        </w:rPr>
        <w:t>სპეციალობაში  ,,ფთიზიატრია-პულმონოლოგია“.  სერტიფიცირებულია სპეციალობაში ,,ფთიზიატრია“ (2006 წ). წარმოდგენილი აქვს სპეციალიზაციის პროგრამის (2 თვე) გავლის დამადასტურებელი დოკუმენტი.</w:t>
      </w:r>
    </w:p>
    <w:p w:rsidR="006A7CE5" w:rsidRPr="00A3703B" w:rsidRDefault="006A7CE5" w:rsidP="006A7CE5">
      <w:pPr>
        <w:pStyle w:val="ListParagraph"/>
        <w:numPr>
          <w:ilvl w:val="0"/>
          <w:numId w:val="10"/>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sz w:val="24"/>
          <w:szCs w:val="24"/>
          <w:lang w:val="ka-GE"/>
        </w:rPr>
        <w:t xml:space="preserve"> </w:t>
      </w:r>
      <w:r w:rsidR="005F457E">
        <w:rPr>
          <w:rFonts w:ascii="Sylfaen" w:hAnsi="Sylfaen"/>
          <w:sz w:val="24"/>
          <w:szCs w:val="24"/>
          <w:lang w:val="ka-GE"/>
        </w:rPr>
        <w:t xml:space="preserve"> </w:t>
      </w:r>
      <w:r>
        <w:rPr>
          <w:rFonts w:ascii="Sylfaen" w:hAnsi="Sylfaen"/>
          <w:sz w:val="24"/>
          <w:szCs w:val="24"/>
          <w:lang w:val="ka-GE"/>
        </w:rPr>
        <w:t xml:space="preserve">ცირდავა ლალი - სპეციალობაში ,,ფთიზიატრია-პულმონოლოგია“. სერტიფიცირებულია  სპეციალობაში   ,,ფთიზიატრია“ (2011წ.). </w:t>
      </w:r>
      <w:r>
        <w:rPr>
          <w:rFonts w:ascii="Sylfaen" w:hAnsi="Sylfaen"/>
          <w:color w:val="0D0D0D" w:themeColor="text1" w:themeTint="F2"/>
          <w:sz w:val="24"/>
          <w:szCs w:val="24"/>
          <w:lang w:val="ka-GE"/>
        </w:rPr>
        <w:t>გავლილი აქვს 2-თვიანი აკრედიტებული პროგრამა (01.04.2019 -31.05.2019წ.) – თსსუ;</w:t>
      </w:r>
      <w:r>
        <w:rPr>
          <w:rFonts w:ascii="Sylfaen" w:hAnsi="Sylfaen"/>
          <w:sz w:val="24"/>
          <w:szCs w:val="24"/>
          <w:lang w:val="ka-GE"/>
        </w:rPr>
        <w:t xml:space="preserve"> </w:t>
      </w:r>
    </w:p>
    <w:p w:rsidR="00A3703B" w:rsidRDefault="00A3703B" w:rsidP="00A3703B">
      <w:pPr>
        <w:pStyle w:val="ListParagraph"/>
        <w:numPr>
          <w:ilvl w:val="0"/>
          <w:numId w:val="10"/>
        </w:numPr>
        <w:jc w:val="both"/>
        <w:rPr>
          <w:rFonts w:ascii="Sylfaen" w:hAnsi="Sylfaen"/>
          <w:sz w:val="24"/>
          <w:szCs w:val="24"/>
          <w:lang w:val="ka-GE"/>
        </w:rPr>
      </w:pPr>
      <w:r>
        <w:rPr>
          <w:rFonts w:ascii="Sylfaen" w:hAnsi="Sylfaen" w:cs="Sylfaen"/>
          <w:sz w:val="24"/>
          <w:szCs w:val="24"/>
          <w:lang w:val="ka-GE"/>
        </w:rPr>
        <w:t>მიქელაძე იზოლდა</w:t>
      </w:r>
      <w:r>
        <w:rPr>
          <w:rFonts w:ascii="Sylfaen" w:hAnsi="Sylfaen"/>
          <w:sz w:val="24"/>
          <w:szCs w:val="24"/>
          <w:lang w:val="ka-GE"/>
        </w:rPr>
        <w:t xml:space="preserve"> - </w:t>
      </w:r>
      <w:r>
        <w:rPr>
          <w:rFonts w:ascii="Sylfaen" w:hAnsi="Sylfaen" w:cs="Sylfaen"/>
          <w:sz w:val="24"/>
          <w:szCs w:val="24"/>
          <w:lang w:val="ka-GE"/>
        </w:rPr>
        <w:t>სპეციალობაში  ,,ფთიზიატრია-პულმონოლოგია“.  სერტიფიცირებულია სპეციალობაში ,,ფთიზიატრია“ (2003წ). წარმოდგენილი აქვს სპეციალიზაციის პროგრამის (2 თვე) გავლის დამადასტურებელი დოკუმენტი.</w:t>
      </w:r>
    </w:p>
    <w:p w:rsidR="00025334" w:rsidRPr="001C675E" w:rsidRDefault="00025334" w:rsidP="00AF2479">
      <w:pPr>
        <w:spacing w:after="0"/>
        <w:ind w:firstLine="360"/>
        <w:rPr>
          <w:rFonts w:ascii="Sylfaen" w:hAnsi="Sylfaen"/>
          <w:sz w:val="24"/>
          <w:szCs w:val="24"/>
          <w:lang w:val="ka-GE"/>
        </w:rPr>
      </w:pPr>
    </w:p>
    <w:p w:rsidR="0032020D" w:rsidRPr="001C675E" w:rsidRDefault="0032020D" w:rsidP="00AF2479">
      <w:pPr>
        <w:spacing w:after="0"/>
        <w:ind w:firstLine="360"/>
        <w:rPr>
          <w:rFonts w:ascii="Sylfaen" w:hAnsi="Sylfaen"/>
          <w:b/>
          <w:sz w:val="24"/>
          <w:szCs w:val="24"/>
          <w:lang w:val="ka-GE"/>
        </w:rPr>
      </w:pPr>
    </w:p>
    <w:p w:rsidR="0032020D" w:rsidRPr="001C675E" w:rsidRDefault="0032020D" w:rsidP="00AF2479">
      <w:pPr>
        <w:tabs>
          <w:tab w:val="left" w:pos="0"/>
          <w:tab w:val="left" w:pos="990"/>
        </w:tabs>
        <w:spacing w:after="0"/>
        <w:ind w:firstLine="360"/>
        <w:jc w:val="both"/>
        <w:rPr>
          <w:rFonts w:ascii="Sylfaen" w:hAnsi="Sylfaen" w:cs="Sylfaen"/>
          <w:b/>
          <w:noProof/>
          <w:color w:val="0D0D0D" w:themeColor="text1" w:themeTint="F2"/>
          <w:sz w:val="24"/>
          <w:szCs w:val="24"/>
          <w:lang w:val="ka-GE"/>
        </w:rPr>
      </w:pPr>
      <w:r w:rsidRPr="001C675E">
        <w:rPr>
          <w:rFonts w:ascii="Sylfaen" w:hAnsi="Sylfaen" w:cs="Sylfaen"/>
          <w:b/>
          <w:noProof/>
          <w:color w:val="0D0D0D" w:themeColor="text1" w:themeTint="F2"/>
          <w:sz w:val="24"/>
          <w:szCs w:val="24"/>
          <w:lang w:val="ka-GE"/>
        </w:rPr>
        <w:t>2. ექიმებისა</w:t>
      </w:r>
      <w:r w:rsidRPr="001C675E">
        <w:rPr>
          <w:rFonts w:ascii="Sylfaen" w:hAnsi="Sylfaen" w:cs="Sylfaen"/>
          <w:b/>
          <w:noProof/>
          <w:color w:val="0D0D0D" w:themeColor="text1" w:themeTint="F2"/>
          <w:sz w:val="24"/>
          <w:szCs w:val="24"/>
          <w:lang w:val="fi-FI"/>
        </w:rPr>
        <w:t>თვის</w:t>
      </w:r>
      <w:r w:rsidRPr="001C675E">
        <w:rPr>
          <w:rFonts w:ascii="Sylfaen" w:hAnsi="Sylfaen" w:cs="Sylfaen"/>
          <w:b/>
          <w:noProof/>
          <w:color w:val="0D0D0D" w:themeColor="text1" w:themeTint="F2"/>
          <w:sz w:val="24"/>
          <w:szCs w:val="24"/>
          <w:lang w:val="ka-GE"/>
        </w:rPr>
        <w:t>,</w:t>
      </w:r>
      <w:r w:rsidRPr="001C675E">
        <w:rPr>
          <w:rFonts w:ascii="Sylfaen" w:hAnsi="Sylfaen"/>
          <w:b/>
          <w:noProof/>
          <w:color w:val="0D0D0D" w:themeColor="text1" w:themeTint="F2"/>
          <w:sz w:val="24"/>
          <w:szCs w:val="24"/>
          <w:lang w:val="fi-FI"/>
        </w:rPr>
        <w:t xml:space="preserve"> </w:t>
      </w:r>
      <w:r w:rsidRPr="001C675E">
        <w:rPr>
          <w:rFonts w:ascii="Sylfaen" w:hAnsi="Sylfaen" w:cs="Sylfaen"/>
          <w:b/>
          <w:noProof/>
          <w:color w:val="0D0D0D" w:themeColor="text1" w:themeTint="F2"/>
          <w:sz w:val="24"/>
          <w:szCs w:val="24"/>
          <w:lang w:val="fi-FI"/>
        </w:rPr>
        <w:t>სუბსპეციალობ</w:t>
      </w:r>
      <w:r w:rsidRPr="001C675E">
        <w:rPr>
          <w:rFonts w:ascii="Sylfaen" w:hAnsi="Sylfaen" w:cs="Sylfaen"/>
          <w:b/>
          <w:noProof/>
          <w:color w:val="0D0D0D" w:themeColor="text1" w:themeTint="F2"/>
          <w:sz w:val="24"/>
          <w:szCs w:val="24"/>
          <w:lang w:val="ka-GE"/>
        </w:rPr>
        <w:t>ებში,</w:t>
      </w:r>
      <w:r w:rsidRPr="001C675E">
        <w:rPr>
          <w:rFonts w:ascii="Sylfaen" w:hAnsi="Sylfaen"/>
          <w:b/>
          <w:noProof/>
          <w:color w:val="0D0D0D" w:themeColor="text1" w:themeTint="F2"/>
          <w:sz w:val="24"/>
          <w:szCs w:val="24"/>
          <w:lang w:val="fi-FI"/>
        </w:rPr>
        <w:t xml:space="preserve"> </w:t>
      </w:r>
      <w:r w:rsidRPr="001C675E">
        <w:rPr>
          <w:rFonts w:ascii="Sylfaen" w:hAnsi="Sylfaen" w:cs="Sylfaen"/>
          <w:b/>
          <w:noProof/>
          <w:color w:val="0D0D0D" w:themeColor="text1" w:themeTint="F2"/>
          <w:sz w:val="24"/>
          <w:szCs w:val="24"/>
          <w:lang w:val="fi-FI"/>
        </w:rPr>
        <w:t>დამოუკიდებელი</w:t>
      </w:r>
      <w:r w:rsidRPr="001C675E">
        <w:rPr>
          <w:rFonts w:ascii="Sylfaen" w:hAnsi="Sylfaen"/>
          <w:b/>
          <w:noProof/>
          <w:color w:val="0D0D0D" w:themeColor="text1" w:themeTint="F2"/>
          <w:sz w:val="24"/>
          <w:szCs w:val="24"/>
          <w:lang w:val="fi-FI"/>
        </w:rPr>
        <w:t xml:space="preserve"> </w:t>
      </w:r>
      <w:r w:rsidRPr="001C675E">
        <w:rPr>
          <w:rFonts w:ascii="Sylfaen" w:hAnsi="Sylfaen" w:cs="Sylfaen"/>
          <w:b/>
          <w:noProof/>
          <w:color w:val="0D0D0D" w:themeColor="text1" w:themeTint="F2"/>
          <w:sz w:val="24"/>
          <w:szCs w:val="24"/>
          <w:lang w:val="fi-FI"/>
        </w:rPr>
        <w:t>საექიმო</w:t>
      </w:r>
      <w:r w:rsidRPr="001C675E">
        <w:rPr>
          <w:rFonts w:ascii="Sylfaen" w:hAnsi="Sylfaen"/>
          <w:b/>
          <w:noProof/>
          <w:color w:val="0D0D0D" w:themeColor="text1" w:themeTint="F2"/>
          <w:sz w:val="24"/>
          <w:szCs w:val="24"/>
          <w:lang w:val="fi-FI"/>
        </w:rPr>
        <w:t xml:space="preserve"> </w:t>
      </w:r>
      <w:r w:rsidRPr="001C675E">
        <w:rPr>
          <w:rFonts w:ascii="Sylfaen" w:hAnsi="Sylfaen" w:cs="Sylfaen"/>
          <w:b/>
          <w:noProof/>
          <w:color w:val="0D0D0D" w:themeColor="text1" w:themeTint="F2"/>
          <w:sz w:val="24"/>
          <w:szCs w:val="24"/>
          <w:lang w:val="fi-FI"/>
        </w:rPr>
        <w:t>საქმიანობის</w:t>
      </w:r>
      <w:r w:rsidRPr="001C675E">
        <w:rPr>
          <w:rFonts w:ascii="Sylfaen" w:hAnsi="Sylfaen"/>
          <w:b/>
          <w:noProof/>
          <w:color w:val="0D0D0D" w:themeColor="text1" w:themeTint="F2"/>
          <w:sz w:val="24"/>
          <w:szCs w:val="24"/>
          <w:lang w:val="fi-FI"/>
        </w:rPr>
        <w:t xml:space="preserve"> </w:t>
      </w:r>
      <w:r w:rsidRPr="001C675E">
        <w:rPr>
          <w:rFonts w:ascii="Sylfaen" w:hAnsi="Sylfaen" w:cs="Sylfaen"/>
          <w:b/>
          <w:noProof/>
          <w:color w:val="0D0D0D" w:themeColor="text1" w:themeTint="F2"/>
          <w:sz w:val="24"/>
          <w:szCs w:val="24"/>
          <w:lang w:val="fi-FI"/>
        </w:rPr>
        <w:t>უფლების</w:t>
      </w:r>
      <w:r w:rsidRPr="001C675E">
        <w:rPr>
          <w:rFonts w:ascii="Sylfaen" w:hAnsi="Sylfaen"/>
          <w:b/>
          <w:noProof/>
          <w:color w:val="0D0D0D" w:themeColor="text1" w:themeTint="F2"/>
          <w:sz w:val="24"/>
          <w:szCs w:val="24"/>
          <w:lang w:val="fi-FI"/>
        </w:rPr>
        <w:t xml:space="preserve"> </w:t>
      </w:r>
      <w:r w:rsidRPr="001C675E">
        <w:rPr>
          <w:rFonts w:ascii="Sylfaen" w:hAnsi="Sylfaen" w:cs="Sylfaen"/>
          <w:b/>
          <w:noProof/>
          <w:color w:val="0D0D0D" w:themeColor="text1" w:themeTint="F2"/>
          <w:sz w:val="24"/>
          <w:szCs w:val="24"/>
          <w:lang w:val="fi-FI"/>
        </w:rPr>
        <w:t>მინიჭება</w:t>
      </w:r>
    </w:p>
    <w:p w:rsidR="0032020D" w:rsidRPr="001C675E" w:rsidRDefault="0032020D" w:rsidP="00AF2479">
      <w:pPr>
        <w:pStyle w:val="ListParagraph"/>
        <w:tabs>
          <w:tab w:val="left" w:pos="0"/>
          <w:tab w:val="left" w:pos="90"/>
          <w:tab w:val="left" w:pos="180"/>
          <w:tab w:val="left" w:pos="270"/>
          <w:tab w:val="left" w:pos="450"/>
          <w:tab w:val="left" w:pos="630"/>
          <w:tab w:val="left" w:pos="720"/>
          <w:tab w:val="left" w:pos="900"/>
          <w:tab w:val="left" w:pos="990"/>
          <w:tab w:val="right" w:pos="1350"/>
          <w:tab w:val="left" w:pos="1440"/>
          <w:tab w:val="left" w:pos="9900"/>
        </w:tabs>
        <w:spacing w:after="0"/>
        <w:ind w:left="0" w:firstLine="360"/>
        <w:jc w:val="both"/>
        <w:rPr>
          <w:rFonts w:ascii="Sylfaen" w:hAnsi="Sylfaen" w:cs="Sylfaen"/>
          <w:noProof/>
          <w:color w:val="000000" w:themeColor="text1"/>
          <w:sz w:val="24"/>
          <w:szCs w:val="24"/>
          <w:lang w:val="ka-GE"/>
        </w:rPr>
      </w:pPr>
      <w:r w:rsidRPr="001C675E">
        <w:rPr>
          <w:rFonts w:ascii="Sylfaen" w:hAnsi="Sylfaen" w:cs="Sylfaen"/>
          <w:noProof/>
          <w:color w:val="000000" w:themeColor="text1"/>
          <w:sz w:val="24"/>
          <w:szCs w:val="24"/>
          <w:lang w:val="ka-GE"/>
        </w:rPr>
        <w:t>საკითხი 2.1.</w:t>
      </w:r>
    </w:p>
    <w:p w:rsidR="0032020D" w:rsidRPr="001C675E" w:rsidRDefault="0032020D" w:rsidP="00AF2479">
      <w:pPr>
        <w:pStyle w:val="ListParagraph"/>
        <w:tabs>
          <w:tab w:val="left" w:pos="0"/>
          <w:tab w:val="left" w:pos="90"/>
          <w:tab w:val="left" w:pos="180"/>
          <w:tab w:val="left" w:pos="270"/>
          <w:tab w:val="left" w:pos="450"/>
          <w:tab w:val="left" w:pos="630"/>
          <w:tab w:val="left" w:pos="720"/>
          <w:tab w:val="left" w:pos="900"/>
          <w:tab w:val="left" w:pos="990"/>
          <w:tab w:val="right" w:pos="1350"/>
          <w:tab w:val="left" w:pos="1440"/>
          <w:tab w:val="left" w:pos="9900"/>
        </w:tabs>
        <w:spacing w:after="0"/>
        <w:ind w:left="0" w:firstLine="360"/>
        <w:jc w:val="both"/>
        <w:rPr>
          <w:rFonts w:ascii="Sylfaen" w:hAnsi="Sylfaen" w:cs="Sylfaen"/>
          <w:noProof/>
          <w:color w:val="000000" w:themeColor="text1"/>
          <w:sz w:val="24"/>
          <w:szCs w:val="24"/>
          <w:lang w:val="ka-GE"/>
        </w:rPr>
      </w:pPr>
      <w:r w:rsidRPr="001C675E">
        <w:rPr>
          <w:rFonts w:ascii="Sylfaen" w:hAnsi="Sylfaen" w:cs="Sylfaen"/>
          <w:noProof/>
          <w:color w:val="000000" w:themeColor="text1"/>
          <w:sz w:val="24"/>
          <w:szCs w:val="24"/>
          <w:lang w:val="ka-GE"/>
        </w:rPr>
        <w:t>სააგენტოში შემოსულია სუბსპეციალობების აკრედიტებული პროგრამებით მომზადებული ექიმების განაცხადები:</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ცერცვაძე მაკა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(2011წ.). გავლილი აქვს 3-თვიანი აკრედიტირებული პროგრამა (15.04.2019-15.07.2019წ.) - დენტივერი XXI;</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 xml:space="preserve">  ოთარაშვილი ნატო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(2011წ.). გავლილი აქვს 3-თვიანი აკრედიტირებული პროგრამა (15.04.2019-15.07.2019წ.) - დენტივერი XXI;</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 xml:space="preserve">  არაბაშვილი მაკა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გავლილი აქვს 3-თვიანი აკრედიტირებული პროგრამა (15.04.2019-15.07.2019წ.) - დენტივერი XXI; </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 xml:space="preserve"> ჯუღელი მამუკა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(2008წ.). გავლილი აქვს 3-თვიანი აკრედიტირებული პროგრამა (06.07.2017-06.10.2017წ.) - დენტალ-ლიდერი;</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lastRenderedPageBreak/>
        <w:t xml:space="preserve"> ინჯგია ქეთევანი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(2017წ.). გავლილი აქვს 3-თვიანი აკრედიტირებული პროგრამა (25.07.2018-25.10.2018წ.) - დენტივერი XXI;   </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 xml:space="preserve"> ქარიმოვა ნატიგ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(2016წ.). გავლილი აქვს 3-თვიანი აკრედიტირებული პროგრამა (15.04.2019-15.07.2019წ.) - დენტივერი XXI;    </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ბაკურაძე მარი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აკრედიტირებული პროგრამა (15.04.2019-15.07.2019წ.) - დენტივერი XXI;</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ტიკურიშვილი ჯიმშერი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(2006წ.). წარმოდგენილი აქვს სამუშაო აქტივობა. გავლილი აქვს 3-თვიანი აკრედიტირებული პროგრამა (18.04.2019-18.07.2019წ.) - ნიუ-დენტი;</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sz w:val="24"/>
          <w:szCs w:val="24"/>
          <w:lang w:val="ka-GE"/>
        </w:rPr>
      </w:pPr>
      <w:r w:rsidRPr="001C675E">
        <w:rPr>
          <w:rFonts w:ascii="Sylfaen" w:hAnsi="Sylfaen"/>
          <w:sz w:val="24"/>
          <w:szCs w:val="24"/>
          <w:lang w:val="ka-GE"/>
        </w:rPr>
        <w:t>ქადარია თამთა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(2005წ.). წარმოდგენილი აქვს სამუშაო აქტივობა. გავლილი აქვს 3-თვიანი აკრედიტირებული პროგრამა (18.04.2019-18.07.2019წ.) - ნიუ-დენტი;</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სურმანიძე გია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(2017წ.). გავლილი აქვს 3-თვიანი აკრედიტირებული პროგრამა (16.01.2019-16.04.2019წ.) - სსიპ „ბათუმის შოთა რუსთაველის სახელმწიფო უნივერსიტეტი“;</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გახარია</w:t>
      </w:r>
      <w:r w:rsidR="005F457E">
        <w:rPr>
          <w:rFonts w:ascii="Sylfaen" w:hAnsi="Sylfaen"/>
          <w:color w:val="0D0D0D" w:themeColor="text1" w:themeTint="F2"/>
          <w:sz w:val="24"/>
          <w:szCs w:val="24"/>
          <w:lang w:val="ka-GE"/>
        </w:rPr>
        <w:t xml:space="preserve"> </w:t>
      </w:r>
      <w:r w:rsidRPr="001C675E">
        <w:rPr>
          <w:rFonts w:ascii="Sylfaen" w:hAnsi="Sylfaen"/>
          <w:color w:val="0D0D0D" w:themeColor="text1" w:themeTint="F2"/>
          <w:sz w:val="24"/>
          <w:szCs w:val="24"/>
          <w:lang w:val="ka-GE"/>
        </w:rPr>
        <w:t>გოდერძი - სუბსპეციალობაში ,,ენდოსკოპია  (ეზოფაგოგასტროდუოდენოსკოპია)“. სერტიფიცირებულია, სპეციალობაში ,,ზოგადი ქირურგია“ (2017წ.). გავლილი აქვს 2-თვიანი აკრედიტებული პროგრამა (15.05.2018-16.07.2018 წ.) - თსსუ;</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თავაძე ნანა - სუბსპეციალობაში „პალიატიური მედიცინა“. სერტიფიცირებული სპეციალობაში „შინაგანი მედიცინა“ (2000 წ.). გავლილი აქვს 4-თვიანი აკრედიტირებული პროგრამა (13.07.2018-24.11.2018წ.) - თსუ;</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s="Sylfaen"/>
          <w:color w:val="0D0D0D" w:themeColor="text1" w:themeTint="F2"/>
          <w:sz w:val="24"/>
          <w:szCs w:val="24"/>
          <w:lang w:val="ka-GE"/>
        </w:rPr>
        <w:t>შარიქაძე</w:t>
      </w:r>
      <w:r w:rsidRPr="001C675E">
        <w:rPr>
          <w:rFonts w:ascii="Sylfaen" w:hAnsi="Sylfaen"/>
          <w:color w:val="0D0D0D" w:themeColor="text1" w:themeTint="F2"/>
          <w:sz w:val="24"/>
          <w:szCs w:val="24"/>
          <w:lang w:val="ka-GE"/>
        </w:rPr>
        <w:t xml:space="preserve">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(2009წ.). გავლილი აქვს 3-თვიანი აკრედიტირებული პროგრამა (05.03.2019-05.06.2019წ.) - დენტივერი XXI;</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s="Sylfaen"/>
          <w:color w:val="0D0D0D" w:themeColor="text1" w:themeTint="F2"/>
          <w:sz w:val="24"/>
          <w:szCs w:val="24"/>
          <w:lang w:val="ka-GE"/>
        </w:rPr>
        <w:t>ზურმუხტაშვილი</w:t>
      </w:r>
      <w:r w:rsidRPr="001C675E">
        <w:rPr>
          <w:rFonts w:ascii="Sylfaen" w:hAnsi="Sylfaen"/>
          <w:color w:val="0D0D0D" w:themeColor="text1" w:themeTint="F2"/>
          <w:sz w:val="24"/>
          <w:szCs w:val="24"/>
          <w:lang w:val="ka-GE"/>
        </w:rPr>
        <w:t xml:space="preserve"> მარიკა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(2007წ.). წარმოდგენილი აქვს სამუშაო აქტივობა. გავლილი აქვს 3-თვიანი აკრედიტირებული პროგრამა (01.06.2019-31.08.2019წ.) - დენტექსი 95;</w:t>
      </w:r>
    </w:p>
    <w:p w:rsidR="0078417E" w:rsidRPr="001C675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s="Sylfaen"/>
          <w:color w:val="0D0D0D" w:themeColor="text1" w:themeTint="F2"/>
          <w:sz w:val="24"/>
          <w:szCs w:val="24"/>
          <w:lang w:val="ka-GE"/>
        </w:rPr>
        <w:t>სილაგავა</w:t>
      </w:r>
      <w:r w:rsidRPr="001C675E">
        <w:rPr>
          <w:rFonts w:ascii="Sylfaen" w:hAnsi="Sylfaen"/>
          <w:color w:val="0D0D0D" w:themeColor="text1" w:themeTint="F2"/>
          <w:sz w:val="24"/>
          <w:szCs w:val="24"/>
          <w:lang w:val="ka-GE"/>
        </w:rPr>
        <w:t xml:space="preserve">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(2010წ). </w:t>
      </w:r>
      <w:r w:rsidRPr="001C675E">
        <w:rPr>
          <w:rFonts w:ascii="Sylfaen" w:hAnsi="Sylfaen"/>
          <w:color w:val="0D0D0D" w:themeColor="text1" w:themeTint="F2"/>
          <w:sz w:val="24"/>
          <w:szCs w:val="24"/>
          <w:lang w:val="ka-GE"/>
        </w:rPr>
        <w:lastRenderedPageBreak/>
        <w:t xml:space="preserve">წარმოდგენილი აქვს სამუშაო აქტივობა. გავლილი აქვს 3-თვიანი აკრედიტირებული პროგრამა (26.04.2019-29.07.2019წ.) - ქუთაისის რეგიონალური სტომატოლოგიური ცენტრი; </w:t>
      </w:r>
    </w:p>
    <w:p w:rsidR="0078417E" w:rsidRDefault="0078417E" w:rsidP="00AF2479">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sidRPr="001C675E">
        <w:rPr>
          <w:rFonts w:ascii="Sylfaen" w:hAnsi="Sylfaen" w:cs="Sylfaen"/>
          <w:color w:val="0D0D0D" w:themeColor="text1" w:themeTint="F2"/>
          <w:sz w:val="24"/>
          <w:szCs w:val="24"/>
          <w:lang w:val="ka-GE"/>
        </w:rPr>
        <w:t>თევზაძე</w:t>
      </w:r>
      <w:r w:rsidRPr="001C675E">
        <w:rPr>
          <w:rFonts w:ascii="Sylfaen" w:hAnsi="Sylfaen"/>
          <w:color w:val="0D0D0D" w:themeColor="text1" w:themeTint="F2"/>
          <w:sz w:val="24"/>
          <w:szCs w:val="24"/>
          <w:lang w:val="ka-GE"/>
        </w:rPr>
        <w:t xml:space="preserve"> მერი - სუბსპეციალობაში „კომპიუტერულ-ტომოგრაფიული დიაგნოსტიკა“. სერტიფიცირებული სპეციალობაში „რადიოლოგია“ (2018წ.). გავლილი აქვს 8-თვიანი აკრედიტირებული პროგრამა (12.11.2018-12.07.2019წ.) - თსსუ;</w:t>
      </w:r>
    </w:p>
    <w:p w:rsidR="00951AFA" w:rsidRDefault="00951AFA" w:rsidP="00951AFA">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ბდოიან სიუზანნა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აკრედიტებული პროგრამა (18.04.2019 -18.07.2019წ.) – ნიუ-დენტი;</w:t>
      </w:r>
      <w:r>
        <w:rPr>
          <w:rFonts w:ascii="Sylfaen" w:hAnsi="Sylfaen"/>
          <w:sz w:val="24"/>
          <w:szCs w:val="24"/>
          <w:lang w:val="ka-GE"/>
        </w:rPr>
        <w:t xml:space="preserve"> </w:t>
      </w:r>
    </w:p>
    <w:p w:rsidR="00951AFA" w:rsidRDefault="00951AFA" w:rsidP="00951AFA">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sz w:val="24"/>
          <w:szCs w:val="24"/>
          <w:lang w:val="ka-GE"/>
        </w:rPr>
        <w:t xml:space="preserve">ნაოჭაშვილი ნაზი - </w:t>
      </w:r>
      <w:r>
        <w:rPr>
          <w:rFonts w:ascii="Sylfaen" w:hAnsi="Sylfaen"/>
          <w:color w:val="0D0D0D" w:themeColor="text1" w:themeTint="F2"/>
          <w:sz w:val="24"/>
          <w:szCs w:val="24"/>
          <w:lang w:val="ka-GE"/>
        </w:rPr>
        <w:t>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წარმოდგენილი აქვს სამუშაო აქტივობა. გავლილი აქვს 3-თვიანი აკრედიტებული პროგრამა (18.04.2019 -18.07.2019წ.) – ნიუ-დენტი;</w:t>
      </w:r>
      <w:r>
        <w:rPr>
          <w:rFonts w:ascii="Sylfaen" w:hAnsi="Sylfaen"/>
          <w:sz w:val="24"/>
          <w:szCs w:val="24"/>
          <w:lang w:val="ka-GE"/>
        </w:rPr>
        <w:t xml:space="preserve"> </w:t>
      </w:r>
    </w:p>
    <w:p w:rsidR="00951AFA" w:rsidRDefault="00951AFA" w:rsidP="00951AFA">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sz w:val="24"/>
          <w:szCs w:val="24"/>
          <w:lang w:val="ka-GE"/>
        </w:rPr>
        <w:t>კლდიაშვილი განნა -</w:t>
      </w:r>
      <w:r>
        <w:rPr>
          <w:rFonts w:ascii="Sylfaen" w:hAnsi="Sylfaen"/>
          <w:color w:val="0D0D0D" w:themeColor="text1" w:themeTint="F2"/>
          <w:sz w:val="24"/>
          <w:szCs w:val="24"/>
          <w:lang w:val="ka-GE"/>
        </w:rPr>
        <w:t xml:space="preserve">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(2009წ). გავლილი აქვს 3-თვიანი აკრედიტებული პროგრამა (15.04.2019 -15.07.2019წ.) – დენტივერი XXI;</w:t>
      </w:r>
    </w:p>
    <w:p w:rsidR="00951AFA" w:rsidRDefault="00951AFA" w:rsidP="00951AFA">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sz w:val="24"/>
          <w:szCs w:val="24"/>
          <w:lang w:val="ka-GE"/>
        </w:rPr>
        <w:t xml:space="preserve">დარახველიძე სოფიო - </w:t>
      </w:r>
      <w:r>
        <w:rPr>
          <w:rFonts w:ascii="Sylfaen" w:hAnsi="Sylfaen"/>
          <w:color w:val="0D0D0D" w:themeColor="text1" w:themeTint="F2"/>
          <w:sz w:val="24"/>
          <w:szCs w:val="24"/>
          <w:lang w:val="ka-GE"/>
        </w:rPr>
        <w:t>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(2007წ). გავლილი აქვს 3-თვიანი აკრედიტებული პროგრამა (07.03.2018 -08.06.2018წ.) – თსსუ;</w:t>
      </w:r>
    </w:p>
    <w:p w:rsidR="00951AFA" w:rsidRDefault="00951AFA" w:rsidP="00951AFA">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ორაგველიძე თამარი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(2003წ). წარმოდგენილი აქვს სამუშაო აქტივობა. 3-თვიანი აკრედიტებული პროგრამა (19.05.2019 -06.08.2019წ.) – თსსუ;</w:t>
      </w:r>
    </w:p>
    <w:p w:rsidR="00951AFA" w:rsidRDefault="00951AFA" w:rsidP="00951AFA">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შარიქაძე ნინო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(2009წ). 3-თვიანი აკრედიტებული პროგრამა (05.03.2019 -05.06.2019წ.) – დენტივერი XXI;</w:t>
      </w:r>
    </w:p>
    <w:p w:rsidR="00951AFA" w:rsidRDefault="00951AFA" w:rsidP="00951AFA">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მამთაჯი ილონა - სუბსპეციალობაში „პირის ღრუს ქირურგიული სტომატოლოგია“. სერტიფიცირებულია სპეციალობაში „თერაპიული სტომატოლოგია“ (2018წ). 3-თვიანი აკრედიტებული პროგრამა (18.04.2019 -18.07.2019წ.) – ნიუ-დენტი;</w:t>
      </w:r>
    </w:p>
    <w:p w:rsidR="00951AFA" w:rsidRDefault="00951AFA" w:rsidP="00951AFA">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ბაბანოვი არტურ - სუბსპეციალობაში „პირის ღრუს ქირურგიული სტომატოლოგია“. სერტიფიცირებულია სპეციალობაში „ორთოპედიული სტომატოლოგია“ (2011წ). 3-თვიანი აკრედიტებული პროგრამა (16.10.2018 -16.01.2019წ.) – თსსუ;</w:t>
      </w:r>
    </w:p>
    <w:p w:rsidR="00951AFA" w:rsidRDefault="00951AFA" w:rsidP="00951AFA">
      <w:pPr>
        <w:pStyle w:val="ListParagraph"/>
        <w:numPr>
          <w:ilvl w:val="0"/>
          <w:numId w:val="4"/>
        </w:numPr>
        <w:tabs>
          <w:tab w:val="left" w:pos="0"/>
          <w:tab w:val="left" w:pos="90"/>
          <w:tab w:val="left" w:pos="180"/>
          <w:tab w:val="left" w:pos="450"/>
          <w:tab w:val="left" w:pos="540"/>
          <w:tab w:val="left" w:pos="630"/>
          <w:tab w:val="left" w:pos="720"/>
          <w:tab w:val="right" w:pos="1080"/>
          <w:tab w:val="left" w:pos="1440"/>
          <w:tab w:val="right" w:pos="10170"/>
        </w:tabs>
        <w:spacing w:after="0"/>
        <w:jc w:val="both"/>
        <w:rPr>
          <w:rFonts w:ascii="Sylfaen" w:hAnsi="Sylfaen"/>
          <w:color w:val="0D0D0D" w:themeColor="text1" w:themeTint="F2"/>
          <w:sz w:val="24"/>
          <w:szCs w:val="24"/>
          <w:lang w:val="ka-GE"/>
        </w:rPr>
      </w:pPr>
      <w:r>
        <w:rPr>
          <w:rFonts w:ascii="Sylfaen" w:hAnsi="Sylfaen"/>
          <w:color w:val="0D0D0D" w:themeColor="text1" w:themeTint="F2"/>
          <w:sz w:val="24"/>
          <w:szCs w:val="24"/>
          <w:lang w:val="ka-GE"/>
        </w:rPr>
        <w:t>შარაშენიძე თამარი - სუბსპეციალობაში „ფიბროენდოსკოპია“ (ეზოფაგოგასტროდუოდენოსკოპია). სერტიფიცირებულია სპეციალობაში „გასტროენტეროლოგია“ (2014წ). გავლილი აქვს 2-თვიანი აკრედიტებული პროგრამა (19.04.2019 -20.06.2019წ.) –თსსუ;</w:t>
      </w:r>
      <w:r>
        <w:rPr>
          <w:rFonts w:ascii="Sylfaen" w:hAnsi="Sylfaen"/>
          <w:sz w:val="24"/>
          <w:szCs w:val="24"/>
          <w:lang w:val="ka-GE"/>
        </w:rPr>
        <w:t xml:space="preserve"> </w:t>
      </w:r>
    </w:p>
    <w:p w:rsidR="00951AFA" w:rsidRDefault="00951AFA" w:rsidP="00951AFA">
      <w:pPr>
        <w:pStyle w:val="ListParagraph"/>
        <w:tabs>
          <w:tab w:val="left" w:pos="0"/>
          <w:tab w:val="left" w:pos="90"/>
          <w:tab w:val="left" w:pos="180"/>
          <w:tab w:val="left" w:pos="450"/>
          <w:tab w:val="left" w:pos="540"/>
          <w:tab w:val="left" w:pos="630"/>
          <w:tab w:val="left" w:pos="720"/>
          <w:tab w:val="right" w:pos="1080"/>
          <w:tab w:val="left" w:pos="1440"/>
          <w:tab w:val="right" w:pos="10170"/>
        </w:tabs>
        <w:spacing w:after="0"/>
        <w:ind w:left="360"/>
        <w:jc w:val="both"/>
        <w:rPr>
          <w:rFonts w:ascii="Sylfaen" w:hAnsi="Sylfaen"/>
          <w:color w:val="0D0D0D" w:themeColor="text1" w:themeTint="F2"/>
          <w:sz w:val="24"/>
          <w:szCs w:val="24"/>
          <w:lang w:val="ka-GE"/>
        </w:rPr>
      </w:pPr>
    </w:p>
    <w:p w:rsidR="00A62279" w:rsidRDefault="00A62279" w:rsidP="00A62279">
      <w:pPr>
        <w:pStyle w:val="ListParagraph"/>
        <w:tabs>
          <w:tab w:val="left" w:pos="90"/>
          <w:tab w:val="left" w:pos="180"/>
          <w:tab w:val="left" w:pos="270"/>
          <w:tab w:val="left" w:pos="450"/>
          <w:tab w:val="left" w:pos="720"/>
          <w:tab w:val="left" w:pos="900"/>
          <w:tab w:val="left" w:pos="990"/>
          <w:tab w:val="right" w:pos="1350"/>
        </w:tabs>
        <w:spacing w:after="0"/>
        <w:ind w:left="300"/>
        <w:jc w:val="both"/>
        <w:rPr>
          <w:rFonts w:ascii="Sylfaen" w:eastAsia="Calibri" w:hAnsi="Sylfaen" w:cs="Sylfaen"/>
          <w:b/>
          <w:color w:val="0D0D0D" w:themeColor="text1" w:themeTint="F2"/>
          <w:sz w:val="24"/>
          <w:szCs w:val="24"/>
          <w:lang w:val="ka-GE"/>
        </w:rPr>
      </w:pPr>
    </w:p>
    <w:p w:rsidR="00A62279" w:rsidRDefault="00A62279" w:rsidP="00886C9F">
      <w:pPr>
        <w:pStyle w:val="ListParagraph"/>
        <w:numPr>
          <w:ilvl w:val="0"/>
          <w:numId w:val="10"/>
        </w:numPr>
        <w:tabs>
          <w:tab w:val="left" w:pos="90"/>
          <w:tab w:val="left" w:pos="180"/>
          <w:tab w:val="left" w:pos="270"/>
          <w:tab w:val="left" w:pos="450"/>
          <w:tab w:val="left" w:pos="720"/>
          <w:tab w:val="left" w:pos="900"/>
          <w:tab w:val="left" w:pos="990"/>
          <w:tab w:val="right" w:pos="1350"/>
        </w:tabs>
        <w:spacing w:after="0"/>
        <w:jc w:val="both"/>
        <w:rPr>
          <w:rFonts w:ascii="Sylfaen" w:eastAsia="Calibri" w:hAnsi="Sylfaen"/>
          <w:b/>
          <w:color w:val="0D0D0D" w:themeColor="text1" w:themeTint="F2"/>
          <w:sz w:val="24"/>
          <w:szCs w:val="24"/>
          <w:lang w:val="ka-GE"/>
        </w:rPr>
      </w:pPr>
      <w:r w:rsidRPr="00B75525">
        <w:rPr>
          <w:rFonts w:ascii="Sylfaen" w:eastAsia="Calibri" w:hAnsi="Sylfaen" w:cs="Sylfaen"/>
          <w:b/>
          <w:color w:val="0D0D0D" w:themeColor="text1" w:themeTint="F2"/>
          <w:sz w:val="24"/>
          <w:szCs w:val="24"/>
          <w:lang w:val="ka-GE"/>
        </w:rPr>
        <w:t>უცხო</w:t>
      </w:r>
      <w:r w:rsidRPr="00B75525">
        <w:rPr>
          <w:rFonts w:ascii="Sylfaen" w:eastAsia="Calibri" w:hAnsi="Sylfaen"/>
          <w:b/>
          <w:color w:val="0D0D0D" w:themeColor="text1" w:themeTint="F2"/>
          <w:sz w:val="24"/>
          <w:szCs w:val="24"/>
          <w:lang w:val="ka-GE"/>
        </w:rPr>
        <w:t xml:space="preserve"> ქვეყნის სპეციალისტებისთვის დროებითი საექიმო საქმიანობის უფლების მინიჭება</w:t>
      </w:r>
    </w:p>
    <w:p w:rsidR="00886C9F" w:rsidRPr="001A3D9B" w:rsidRDefault="00886C9F" w:rsidP="00886C9F">
      <w:pPr>
        <w:pStyle w:val="ListParagraph"/>
        <w:tabs>
          <w:tab w:val="left" w:pos="90"/>
          <w:tab w:val="left" w:pos="180"/>
          <w:tab w:val="left" w:pos="270"/>
          <w:tab w:val="left" w:pos="450"/>
          <w:tab w:val="left" w:pos="720"/>
          <w:tab w:val="left" w:pos="900"/>
          <w:tab w:val="left" w:pos="990"/>
          <w:tab w:val="right" w:pos="1350"/>
        </w:tabs>
        <w:spacing w:after="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proofErr w:type="gramStart"/>
      <w:r w:rsidRPr="00630A56">
        <w:rPr>
          <w:rFonts w:ascii="Sylfaen" w:eastAsia="Times New Roman" w:hAnsi="Sylfaen" w:cs="Times New Roman"/>
          <w:sz w:val="24"/>
          <w:szCs w:val="24"/>
        </w:rPr>
        <w:t>საქართველოს</w:t>
      </w:r>
      <w:proofErr w:type="gramEnd"/>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შრომის</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ჯანმრთელობისა</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და</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სოციალური</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დაცვის</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სამინისტროსთან</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პროფესიული</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განვითარების</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საბჭოს</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შექმნისა</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და</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მისი</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დებულების</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დამტკიცების</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შესახებ</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საქართველოს</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შრომის</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ჯანმრთელობისა</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და</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სოციალური</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დაცვის</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 xml:space="preserve">მინისტრის  </w:t>
      </w:r>
      <w:r w:rsidRPr="00630A56">
        <w:rPr>
          <w:rFonts w:ascii="Sylfaen" w:eastAsia="Times New Roman" w:hAnsi="Sylfaen" w:cs="Times New Roman"/>
          <w:sz w:val="24"/>
          <w:szCs w:val="24"/>
          <w:lang w:val="ka-GE"/>
        </w:rPr>
        <w:t xml:space="preserve">N01-9/ნ (15.08.2018) </w:t>
      </w:r>
      <w:r w:rsidRPr="00630A56">
        <w:rPr>
          <w:rFonts w:ascii="Sylfaen" w:eastAsia="Times New Roman" w:hAnsi="Sylfaen" w:cs="Times New Roman"/>
          <w:sz w:val="24"/>
          <w:szCs w:val="24"/>
        </w:rPr>
        <w:t>ბრძანებაში</w:t>
      </w:r>
      <w:r w:rsidRPr="00630A56">
        <w:rPr>
          <w:rFonts w:ascii="Times New Roman" w:eastAsia="Times New Roman" w:hAnsi="Times New Roman" w:cs="Times New Roman"/>
          <w:sz w:val="24"/>
          <w:szCs w:val="24"/>
        </w:rPr>
        <w:t xml:space="preserve"> </w:t>
      </w:r>
      <w:r w:rsidRPr="00630A56">
        <w:rPr>
          <w:rFonts w:ascii="Sylfaen" w:eastAsia="Times New Roman" w:hAnsi="Sylfaen" w:cs="Times New Roman"/>
          <w:sz w:val="24"/>
          <w:szCs w:val="24"/>
        </w:rPr>
        <w:t>შესული ცვლილებების (ბრძანება N01-65</w:t>
      </w:r>
      <w:r w:rsidR="001A3D9B">
        <w:rPr>
          <w:rFonts w:ascii="Sylfaen" w:eastAsia="Times New Roman" w:hAnsi="Sylfaen" w:cs="Times New Roman"/>
          <w:sz w:val="24"/>
          <w:szCs w:val="24"/>
        </w:rPr>
        <w:t>/ნ 04.10.2019) გათვალისწინებით</w:t>
      </w:r>
      <w:r w:rsidR="001A3D9B">
        <w:rPr>
          <w:rFonts w:ascii="Sylfaen" w:eastAsia="Times New Roman" w:hAnsi="Sylfaen" w:cs="Times New Roman"/>
          <w:sz w:val="24"/>
          <w:szCs w:val="24"/>
          <w:lang w:val="ka-GE"/>
        </w:rPr>
        <w:t>:</w:t>
      </w:r>
    </w:p>
    <w:p w:rsidR="0032020D" w:rsidRPr="0059237F" w:rsidRDefault="00886C9F" w:rsidP="0059237F">
      <w:pPr>
        <w:pStyle w:val="ListParagraph"/>
        <w:numPr>
          <w:ilvl w:val="0"/>
          <w:numId w:val="12"/>
        </w:numPr>
        <w:tabs>
          <w:tab w:val="left" w:pos="90"/>
          <w:tab w:val="left" w:pos="180"/>
          <w:tab w:val="left" w:pos="270"/>
          <w:tab w:val="left" w:pos="450"/>
          <w:tab w:val="left" w:pos="720"/>
          <w:tab w:val="left" w:pos="900"/>
          <w:tab w:val="left" w:pos="990"/>
          <w:tab w:val="right" w:pos="1350"/>
        </w:tabs>
        <w:spacing w:after="0"/>
        <w:jc w:val="both"/>
        <w:rPr>
          <w:rFonts w:ascii="Sylfaen" w:hAnsi="Sylfaen"/>
          <w:b/>
          <w:color w:val="0D0D0D" w:themeColor="text1" w:themeTint="F2"/>
          <w:sz w:val="24"/>
          <w:szCs w:val="24"/>
          <w:lang w:val="ka-GE"/>
        </w:rPr>
      </w:pPr>
      <w:r>
        <w:rPr>
          <w:rFonts w:ascii="Sylfaen" w:eastAsia="Times New Roman" w:hAnsi="Sylfaen" w:cs="Times New Roman"/>
          <w:sz w:val="24"/>
          <w:szCs w:val="24"/>
          <w:lang w:val="ka-GE"/>
        </w:rPr>
        <w:t xml:space="preserve">ყელ - ცხვირის სნეულებათა </w:t>
      </w:r>
      <w:r w:rsidR="0059237F">
        <w:rPr>
          <w:rFonts w:ascii="Sylfaen" w:eastAsia="Times New Roman" w:hAnsi="Sylfaen" w:cs="Times New Roman"/>
          <w:sz w:val="24"/>
          <w:szCs w:val="24"/>
          <w:lang w:val="ka-GE"/>
        </w:rPr>
        <w:t>ეროვნული ცენტრი ჯაფარიძე ქევანიშ</w:t>
      </w:r>
      <w:r>
        <w:rPr>
          <w:rFonts w:ascii="Sylfaen" w:eastAsia="Times New Roman" w:hAnsi="Sylfaen" w:cs="Times New Roman"/>
          <w:sz w:val="24"/>
          <w:szCs w:val="24"/>
          <w:lang w:val="ka-GE"/>
        </w:rPr>
        <w:t xml:space="preserve">ვილის </w:t>
      </w:r>
      <w:r>
        <w:rPr>
          <w:rFonts w:ascii="Sylfaen" w:eastAsia="Times New Roman" w:hAnsi="Sylfaen" w:cs="Times New Roman"/>
          <w:sz w:val="24"/>
          <w:szCs w:val="24"/>
        </w:rPr>
        <w:t>კლინიკი</w:t>
      </w:r>
      <w:r w:rsidR="0059237F">
        <w:rPr>
          <w:rFonts w:ascii="Sylfaen" w:eastAsia="Times New Roman" w:hAnsi="Sylfaen" w:cs="Times New Roman"/>
          <w:sz w:val="24"/>
          <w:szCs w:val="24"/>
          <w:lang w:val="ka-GE"/>
        </w:rPr>
        <w:t>ს ადმინისტრაცი</w:t>
      </w:r>
      <w:r w:rsidR="00282F80">
        <w:rPr>
          <w:rFonts w:ascii="Sylfaen" w:eastAsia="Times New Roman" w:hAnsi="Sylfaen" w:cs="Times New Roman"/>
          <w:sz w:val="24"/>
          <w:szCs w:val="24"/>
          <w:lang w:val="ka-GE"/>
        </w:rPr>
        <w:t>ი</w:t>
      </w:r>
      <w:r w:rsidR="0059237F">
        <w:rPr>
          <w:rFonts w:ascii="Sylfaen" w:eastAsia="Times New Roman" w:hAnsi="Sylfaen" w:cs="Times New Roman"/>
          <w:sz w:val="24"/>
          <w:szCs w:val="24"/>
          <w:lang w:val="ka-GE"/>
        </w:rPr>
        <w:t>ს წერილი</w:t>
      </w:r>
      <w:r w:rsidR="009A6FEF">
        <w:rPr>
          <w:rFonts w:ascii="Sylfaen" w:eastAsia="Times New Roman" w:hAnsi="Sylfaen" w:cs="Times New Roman"/>
          <w:sz w:val="24"/>
          <w:szCs w:val="24"/>
          <w:lang w:val="ka-GE"/>
        </w:rPr>
        <w:t>,</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 xml:space="preserve">რუსეთიდან </w:t>
      </w:r>
      <w:r w:rsidRPr="00630A56">
        <w:rPr>
          <w:rFonts w:ascii="Sylfaen" w:eastAsia="Times New Roman" w:hAnsi="Sylfaen" w:cs="Times New Roman"/>
          <w:sz w:val="24"/>
          <w:szCs w:val="24"/>
        </w:rPr>
        <w:t xml:space="preserve"> მოწვეული სპეციალისტის, </w:t>
      </w:r>
      <w:r w:rsidR="0059237F">
        <w:rPr>
          <w:rFonts w:ascii="Sylfaen" w:eastAsia="Times New Roman" w:hAnsi="Sylfaen" w:cs="Times New Roman"/>
          <w:sz w:val="24"/>
          <w:szCs w:val="24"/>
          <w:lang w:val="ka-GE"/>
        </w:rPr>
        <w:t>ვლადიმერ კუზავკოვისათვის სპეციალობაში</w:t>
      </w:r>
      <w:r w:rsidRPr="00630A56">
        <w:rPr>
          <w:rFonts w:ascii="Sylfaen" w:eastAsia="Times New Roman" w:hAnsi="Sylfaen" w:cs="Times New Roman"/>
          <w:sz w:val="24"/>
          <w:szCs w:val="24"/>
        </w:rPr>
        <w:t xml:space="preserve"> ,,</w:t>
      </w:r>
      <w:r w:rsidR="0059237F">
        <w:rPr>
          <w:rFonts w:ascii="Sylfaen" w:eastAsia="Times New Roman" w:hAnsi="Sylfaen" w:cs="Times New Roman"/>
          <w:sz w:val="24"/>
          <w:szCs w:val="24"/>
          <w:lang w:val="ka-GE"/>
        </w:rPr>
        <w:t>ოტორინოლარინგოლოგია</w:t>
      </w:r>
      <w:r w:rsidRPr="00630A56">
        <w:rPr>
          <w:rFonts w:ascii="Sylfaen" w:eastAsia="Times New Roman" w:hAnsi="Sylfaen" w:cs="Times New Roman"/>
          <w:sz w:val="24"/>
          <w:szCs w:val="24"/>
        </w:rPr>
        <w:t xml:space="preserve">", </w:t>
      </w:r>
      <w:r w:rsidR="0059237F">
        <w:rPr>
          <w:rFonts w:ascii="Sylfaen" w:eastAsia="Times New Roman" w:hAnsi="Sylfaen" w:cs="Times New Roman"/>
          <w:sz w:val="24"/>
          <w:szCs w:val="24"/>
          <w:lang w:val="ka-GE"/>
        </w:rPr>
        <w:t xml:space="preserve">6 თვის ვადით </w:t>
      </w:r>
      <w:r w:rsidRPr="00630A56">
        <w:rPr>
          <w:rFonts w:ascii="Sylfaen" w:eastAsia="Times New Roman" w:hAnsi="Sylfaen" w:cs="Times New Roman"/>
          <w:sz w:val="24"/>
          <w:szCs w:val="24"/>
        </w:rPr>
        <w:t>დროებითი საექიმო საქმიანობის უფლების</w:t>
      </w:r>
      <w:r w:rsidRPr="00630A56">
        <w:rPr>
          <w:rFonts w:ascii="Sylfaen" w:eastAsia="Times New Roman" w:hAnsi="Sylfaen" w:cs="Times New Roman"/>
          <w:sz w:val="24"/>
          <w:szCs w:val="24"/>
          <w:lang w:val="ka-GE"/>
        </w:rPr>
        <w:t xml:space="preserve">   </w:t>
      </w:r>
      <w:r w:rsidRPr="00630A56">
        <w:rPr>
          <w:rFonts w:ascii="Sylfaen" w:eastAsia="Times New Roman" w:hAnsi="Sylfaen" w:cs="Times New Roman"/>
          <w:sz w:val="24"/>
          <w:szCs w:val="24"/>
        </w:rPr>
        <w:t>მინიჭების</w:t>
      </w:r>
      <w:r w:rsidRPr="00630A56">
        <w:rPr>
          <w:rFonts w:ascii="Times New Roman" w:eastAsia="Times New Roman" w:hAnsi="Times New Roman" w:cs="Times New Roman"/>
          <w:sz w:val="24"/>
          <w:szCs w:val="24"/>
        </w:rPr>
        <w:t xml:space="preserve"> </w:t>
      </w:r>
      <w:r w:rsidR="0059237F">
        <w:rPr>
          <w:rFonts w:ascii="Sylfaen" w:eastAsia="Times New Roman" w:hAnsi="Sylfaen" w:cs="Times New Roman"/>
          <w:sz w:val="24"/>
          <w:szCs w:val="24"/>
          <w:lang w:val="ka-GE"/>
        </w:rPr>
        <w:t xml:space="preserve">თაობაზე. </w:t>
      </w:r>
      <w:r w:rsidRPr="00630A56">
        <w:rPr>
          <w:rFonts w:ascii="Arial" w:eastAsia="Times New Roman" w:hAnsi="Arial" w:cs="Arial"/>
          <w:sz w:val="24"/>
          <w:szCs w:val="24"/>
        </w:rPr>
        <w:t xml:space="preserve"> </w:t>
      </w:r>
      <w:r w:rsidR="0059237F">
        <w:rPr>
          <w:rFonts w:ascii="Sylfaen" w:eastAsia="Times New Roman" w:hAnsi="Sylfaen" w:cs="Times New Roman"/>
          <w:sz w:val="24"/>
          <w:szCs w:val="24"/>
          <w:lang w:val="ka-GE"/>
        </w:rPr>
        <w:t xml:space="preserve">წარმოდგენილია შესაბამისი დოკუმენტაცია და რეკომენდაცია </w:t>
      </w:r>
      <w:r w:rsidR="001A3D9B">
        <w:rPr>
          <w:rFonts w:ascii="Sylfaen" w:eastAsia="Times New Roman" w:hAnsi="Sylfaen" w:cs="Times New Roman"/>
          <w:sz w:val="24"/>
          <w:szCs w:val="24"/>
          <w:lang w:val="ka-GE"/>
        </w:rPr>
        <w:t xml:space="preserve">სიმონ ხეჩინაშვილის სახელობის ოტორინოლარინგოლოგთა ასოციაცია (პროფ. ზ ქევანიშვილი). </w:t>
      </w:r>
    </w:p>
    <w:p w:rsidR="0059237F" w:rsidRPr="001C675E" w:rsidRDefault="0059237F" w:rsidP="0059237F">
      <w:pPr>
        <w:pStyle w:val="ListParagraph"/>
        <w:numPr>
          <w:ilvl w:val="0"/>
          <w:numId w:val="12"/>
        </w:numPr>
        <w:tabs>
          <w:tab w:val="left" w:pos="90"/>
          <w:tab w:val="left" w:pos="180"/>
          <w:tab w:val="left" w:pos="270"/>
          <w:tab w:val="left" w:pos="450"/>
          <w:tab w:val="left" w:pos="720"/>
          <w:tab w:val="left" w:pos="900"/>
          <w:tab w:val="left" w:pos="990"/>
          <w:tab w:val="right" w:pos="1350"/>
        </w:tabs>
        <w:spacing w:after="0"/>
        <w:jc w:val="both"/>
        <w:rPr>
          <w:rFonts w:ascii="Sylfaen" w:hAnsi="Sylfaen"/>
          <w:b/>
          <w:color w:val="0D0D0D" w:themeColor="text1" w:themeTint="F2"/>
          <w:sz w:val="24"/>
          <w:szCs w:val="24"/>
          <w:lang w:val="ka-GE"/>
        </w:rPr>
      </w:pPr>
      <w:r>
        <w:rPr>
          <w:rFonts w:ascii="Sylfaen" w:eastAsia="Times New Roman" w:hAnsi="Sylfaen" w:cs="Times New Roman"/>
          <w:sz w:val="24"/>
          <w:szCs w:val="24"/>
          <w:lang w:val="ka-GE"/>
        </w:rPr>
        <w:t xml:space="preserve">კარდიოლოგიური </w:t>
      </w:r>
      <w:r>
        <w:rPr>
          <w:rFonts w:ascii="Sylfaen" w:eastAsia="Times New Roman" w:hAnsi="Sylfaen" w:cs="Times New Roman"/>
          <w:sz w:val="24"/>
          <w:szCs w:val="24"/>
          <w:lang w:val="ka-GE"/>
        </w:rPr>
        <w:t xml:space="preserve"> </w:t>
      </w:r>
      <w:r>
        <w:rPr>
          <w:rFonts w:ascii="Sylfaen" w:eastAsia="Times New Roman" w:hAnsi="Sylfaen" w:cs="Times New Roman"/>
          <w:sz w:val="24"/>
          <w:szCs w:val="24"/>
        </w:rPr>
        <w:t>კლინიკ</w:t>
      </w:r>
      <w:r>
        <w:rPr>
          <w:rFonts w:ascii="Sylfaen" w:eastAsia="Times New Roman" w:hAnsi="Sylfaen" w:cs="Times New Roman"/>
          <w:sz w:val="24"/>
          <w:szCs w:val="24"/>
          <w:lang w:val="ka-GE"/>
        </w:rPr>
        <w:t>ა ,,გულის“</w:t>
      </w:r>
      <w:r>
        <w:rPr>
          <w:rFonts w:ascii="Sylfaen" w:eastAsia="Times New Roman" w:hAnsi="Sylfaen" w:cs="Times New Roman"/>
          <w:sz w:val="24"/>
          <w:szCs w:val="24"/>
          <w:lang w:val="ka-GE"/>
        </w:rPr>
        <w:t xml:space="preserve"> ადმინისტრაცი</w:t>
      </w:r>
      <w:r w:rsidR="00282F80">
        <w:rPr>
          <w:rFonts w:ascii="Sylfaen" w:eastAsia="Times New Roman" w:hAnsi="Sylfaen" w:cs="Times New Roman"/>
          <w:sz w:val="24"/>
          <w:szCs w:val="24"/>
          <w:lang w:val="ka-GE"/>
        </w:rPr>
        <w:t>ი</w:t>
      </w:r>
      <w:r>
        <w:rPr>
          <w:rFonts w:ascii="Sylfaen" w:eastAsia="Times New Roman" w:hAnsi="Sylfaen" w:cs="Times New Roman"/>
          <w:sz w:val="24"/>
          <w:szCs w:val="24"/>
          <w:lang w:val="ka-GE"/>
        </w:rPr>
        <w:t>ს წერილი</w:t>
      </w:r>
      <w:r w:rsidR="009A6FEF">
        <w:rPr>
          <w:rFonts w:ascii="Sylfaen" w:eastAsia="Times New Roman" w:hAnsi="Sylfaen" w:cs="Times New Roman"/>
          <w:sz w:val="24"/>
          <w:szCs w:val="24"/>
          <w:lang w:val="ka-GE"/>
        </w:rPr>
        <w:t>,</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ავსტრიიდან</w:t>
      </w:r>
      <w:r>
        <w:rPr>
          <w:rFonts w:ascii="Sylfaen" w:eastAsia="Times New Roman" w:hAnsi="Sylfaen" w:cs="Times New Roman"/>
          <w:sz w:val="24"/>
          <w:szCs w:val="24"/>
          <w:lang w:val="ka-GE"/>
        </w:rPr>
        <w:t xml:space="preserve"> </w:t>
      </w:r>
      <w:r w:rsidRPr="00630A56">
        <w:rPr>
          <w:rFonts w:ascii="Sylfaen" w:eastAsia="Times New Roman" w:hAnsi="Sylfaen" w:cs="Times New Roman"/>
          <w:sz w:val="24"/>
          <w:szCs w:val="24"/>
        </w:rPr>
        <w:t xml:space="preserve"> მოწვეული სპეციალისტის, </w:t>
      </w:r>
      <w:r>
        <w:rPr>
          <w:rFonts w:ascii="Sylfaen" w:eastAsia="Times New Roman" w:hAnsi="Sylfaen" w:cs="Times New Roman"/>
          <w:sz w:val="24"/>
          <w:szCs w:val="24"/>
          <w:lang w:val="ka-GE"/>
        </w:rPr>
        <w:t>ოტო</w:t>
      </w:r>
      <w:r w:rsidR="00B6083C">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დაპუნტისათვის,</w:t>
      </w:r>
      <w:r>
        <w:rPr>
          <w:rFonts w:ascii="Sylfaen" w:eastAsia="Times New Roman" w:hAnsi="Sylfaen" w:cs="Times New Roman"/>
          <w:sz w:val="24"/>
          <w:szCs w:val="24"/>
          <w:lang w:val="ka-GE"/>
        </w:rPr>
        <w:t xml:space="preserve"> სპეციალობაში</w:t>
      </w:r>
      <w:r w:rsidRPr="00630A56">
        <w:rPr>
          <w:rFonts w:ascii="Sylfaen" w:eastAsia="Times New Roman" w:hAnsi="Sylfaen" w:cs="Times New Roman"/>
          <w:sz w:val="24"/>
          <w:szCs w:val="24"/>
        </w:rPr>
        <w:t xml:space="preserve"> </w:t>
      </w:r>
      <w:r>
        <w:rPr>
          <w:rFonts w:ascii="Sylfaen" w:eastAsia="Times New Roman" w:hAnsi="Sylfaen" w:cs="Times New Roman"/>
          <w:sz w:val="24"/>
          <w:szCs w:val="24"/>
          <w:lang w:val="ka-GE"/>
        </w:rPr>
        <w:t>,,კარდიოქირურგია“</w:t>
      </w:r>
      <w:r w:rsidRPr="00630A56">
        <w:rPr>
          <w:rFonts w:ascii="Sylfaen" w:eastAsia="Times New Roman" w:hAnsi="Sylfaen" w:cs="Times New Roman"/>
          <w:sz w:val="24"/>
          <w:szCs w:val="24"/>
        </w:rPr>
        <w:t xml:space="preserve"> </w:t>
      </w:r>
      <w:r>
        <w:rPr>
          <w:rFonts w:ascii="Sylfaen" w:eastAsia="Times New Roman" w:hAnsi="Sylfaen" w:cs="Times New Roman"/>
          <w:sz w:val="24"/>
          <w:szCs w:val="24"/>
          <w:lang w:val="ka-GE"/>
        </w:rPr>
        <w:t>1</w:t>
      </w:r>
      <w:r>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წლის</w:t>
      </w:r>
      <w:r>
        <w:rPr>
          <w:rFonts w:ascii="Sylfaen" w:eastAsia="Times New Roman" w:hAnsi="Sylfaen" w:cs="Times New Roman"/>
          <w:sz w:val="24"/>
          <w:szCs w:val="24"/>
          <w:lang w:val="ka-GE"/>
        </w:rPr>
        <w:t xml:space="preserve"> ვადით </w:t>
      </w:r>
      <w:r w:rsidRPr="00630A56">
        <w:rPr>
          <w:rFonts w:ascii="Sylfaen" w:eastAsia="Times New Roman" w:hAnsi="Sylfaen" w:cs="Times New Roman"/>
          <w:sz w:val="24"/>
          <w:szCs w:val="24"/>
        </w:rPr>
        <w:t>დროებითი საექიმო საქმიანობის უფლების</w:t>
      </w:r>
      <w:r w:rsidRPr="00630A56">
        <w:rPr>
          <w:rFonts w:ascii="Sylfaen" w:eastAsia="Times New Roman" w:hAnsi="Sylfaen" w:cs="Times New Roman"/>
          <w:sz w:val="24"/>
          <w:szCs w:val="24"/>
          <w:lang w:val="ka-GE"/>
        </w:rPr>
        <w:t xml:space="preserve">   </w:t>
      </w:r>
      <w:r w:rsidRPr="00630A56">
        <w:rPr>
          <w:rFonts w:ascii="Sylfaen" w:eastAsia="Times New Roman" w:hAnsi="Sylfaen" w:cs="Times New Roman"/>
          <w:sz w:val="24"/>
          <w:szCs w:val="24"/>
        </w:rPr>
        <w:t>მინიჭების</w:t>
      </w:r>
      <w:r w:rsidRPr="00630A56">
        <w:rPr>
          <w:rFonts w:ascii="Times New Roman" w:eastAsia="Times New Roman" w:hAnsi="Times New Roman" w:cs="Times New Roman"/>
          <w:sz w:val="24"/>
          <w:szCs w:val="24"/>
        </w:rPr>
        <w:t xml:space="preserve"> </w:t>
      </w:r>
      <w:r>
        <w:rPr>
          <w:rFonts w:ascii="Sylfaen" w:eastAsia="Times New Roman" w:hAnsi="Sylfaen" w:cs="Times New Roman"/>
          <w:sz w:val="24"/>
          <w:szCs w:val="24"/>
          <w:lang w:val="ka-GE"/>
        </w:rPr>
        <w:t xml:space="preserve">თაობაზე. </w:t>
      </w:r>
      <w:r w:rsidRPr="00630A56">
        <w:rPr>
          <w:rFonts w:ascii="Arial" w:eastAsia="Times New Roman" w:hAnsi="Arial" w:cs="Arial"/>
          <w:sz w:val="24"/>
          <w:szCs w:val="24"/>
        </w:rPr>
        <w:t xml:space="preserve"> </w:t>
      </w:r>
      <w:r>
        <w:rPr>
          <w:rFonts w:ascii="Sylfaen" w:eastAsia="Times New Roman" w:hAnsi="Sylfaen" w:cs="Times New Roman"/>
          <w:sz w:val="24"/>
          <w:szCs w:val="24"/>
          <w:lang w:val="ka-GE"/>
        </w:rPr>
        <w:t>წარმოდგენილია შესაბამი</w:t>
      </w:r>
      <w:r w:rsidR="001A3D9B">
        <w:rPr>
          <w:rFonts w:ascii="Sylfaen" w:eastAsia="Times New Roman" w:hAnsi="Sylfaen" w:cs="Times New Roman"/>
          <w:sz w:val="24"/>
          <w:szCs w:val="24"/>
          <w:lang w:val="ka-GE"/>
        </w:rPr>
        <w:t xml:space="preserve">სი დოკუმენტაცია და რეკომენდაცია </w:t>
      </w:r>
      <w:r w:rsidR="000406EB">
        <w:rPr>
          <w:rFonts w:ascii="Sylfaen" w:eastAsia="Times New Roman" w:hAnsi="Sylfaen" w:cs="Times New Roman"/>
          <w:sz w:val="24"/>
          <w:szCs w:val="24"/>
          <w:lang w:val="ka-GE"/>
        </w:rPr>
        <w:t>საქართ</w:t>
      </w:r>
      <w:r w:rsidR="001A3D9B">
        <w:rPr>
          <w:rFonts w:ascii="Sylfaen" w:eastAsia="Times New Roman" w:hAnsi="Sylfaen" w:cs="Times New Roman"/>
          <w:sz w:val="24"/>
          <w:szCs w:val="24"/>
          <w:lang w:val="ka-GE"/>
        </w:rPr>
        <w:t>ველოს კარდიოქირურგთა ასოციაცია (ს. ლომინაძე).</w:t>
      </w:r>
    </w:p>
    <w:p w:rsidR="0059237F" w:rsidRPr="000406EB" w:rsidRDefault="0059237F" w:rsidP="0059237F">
      <w:pPr>
        <w:pStyle w:val="ListParagraph"/>
        <w:numPr>
          <w:ilvl w:val="0"/>
          <w:numId w:val="12"/>
        </w:numPr>
        <w:tabs>
          <w:tab w:val="left" w:pos="90"/>
          <w:tab w:val="left" w:pos="180"/>
          <w:tab w:val="left" w:pos="270"/>
          <w:tab w:val="left" w:pos="450"/>
          <w:tab w:val="left" w:pos="720"/>
          <w:tab w:val="left" w:pos="900"/>
          <w:tab w:val="left" w:pos="990"/>
          <w:tab w:val="right" w:pos="1350"/>
        </w:tabs>
        <w:spacing w:after="0"/>
        <w:jc w:val="both"/>
        <w:rPr>
          <w:rFonts w:ascii="Sylfaen" w:hAnsi="Sylfaen"/>
          <w:b/>
          <w:color w:val="0D0D0D" w:themeColor="text1" w:themeTint="F2"/>
          <w:sz w:val="24"/>
          <w:szCs w:val="24"/>
          <w:lang w:val="ka-GE"/>
        </w:rPr>
      </w:pPr>
      <w:r>
        <w:rPr>
          <w:rFonts w:ascii="Sylfaen" w:eastAsia="Times New Roman" w:hAnsi="Sylfaen" w:cs="Times New Roman"/>
          <w:sz w:val="24"/>
          <w:szCs w:val="24"/>
          <w:lang w:val="ka-GE"/>
        </w:rPr>
        <w:t>შპს ,,რეგიონული ჯანდაცვის ცენტრის“</w:t>
      </w:r>
      <w:r>
        <w:rPr>
          <w:rFonts w:ascii="Sylfaen" w:eastAsia="Times New Roman" w:hAnsi="Sylfaen" w:cs="Times New Roman"/>
          <w:sz w:val="24"/>
          <w:szCs w:val="24"/>
          <w:lang w:val="ka-GE"/>
        </w:rPr>
        <w:t xml:space="preserve"> ადმინისტრაცი</w:t>
      </w:r>
      <w:r w:rsidR="00282F80">
        <w:rPr>
          <w:rFonts w:ascii="Sylfaen" w:eastAsia="Times New Roman" w:hAnsi="Sylfaen" w:cs="Times New Roman"/>
          <w:sz w:val="24"/>
          <w:szCs w:val="24"/>
          <w:lang w:val="ka-GE"/>
        </w:rPr>
        <w:t>ი</w:t>
      </w:r>
      <w:r>
        <w:rPr>
          <w:rFonts w:ascii="Sylfaen" w:eastAsia="Times New Roman" w:hAnsi="Sylfaen" w:cs="Times New Roman"/>
          <w:sz w:val="24"/>
          <w:szCs w:val="24"/>
          <w:lang w:val="ka-GE"/>
        </w:rPr>
        <w:t>ს წერილი</w:t>
      </w:r>
      <w:r w:rsidR="009A6FEF">
        <w:rPr>
          <w:rFonts w:ascii="Sylfaen" w:eastAsia="Times New Roman" w:hAnsi="Sylfaen" w:cs="Times New Roman"/>
          <w:sz w:val="24"/>
          <w:szCs w:val="24"/>
          <w:lang w:val="ka-GE"/>
        </w:rPr>
        <w:t>,</w:t>
      </w:r>
      <w:r>
        <w:rPr>
          <w:rFonts w:ascii="Sylfaen" w:eastAsia="Times New Roman" w:hAnsi="Sylfaen" w:cs="Times New Roman"/>
          <w:sz w:val="24"/>
          <w:szCs w:val="24"/>
        </w:rPr>
        <w:t xml:space="preserve"> </w:t>
      </w:r>
      <w:r>
        <w:rPr>
          <w:rFonts w:ascii="Sylfaen" w:eastAsia="Times New Roman" w:hAnsi="Sylfaen" w:cs="Times New Roman"/>
          <w:sz w:val="24"/>
          <w:szCs w:val="24"/>
          <w:lang w:val="ka-GE"/>
        </w:rPr>
        <w:t>უკრაინიდან</w:t>
      </w:r>
      <w:r>
        <w:rPr>
          <w:rFonts w:ascii="Sylfaen" w:eastAsia="Times New Roman" w:hAnsi="Sylfaen" w:cs="Times New Roman"/>
          <w:sz w:val="24"/>
          <w:szCs w:val="24"/>
          <w:lang w:val="ka-GE"/>
        </w:rPr>
        <w:t xml:space="preserve"> </w:t>
      </w:r>
      <w:r w:rsidRPr="00630A56">
        <w:rPr>
          <w:rFonts w:ascii="Sylfaen" w:eastAsia="Times New Roman" w:hAnsi="Sylfaen" w:cs="Times New Roman"/>
          <w:sz w:val="24"/>
          <w:szCs w:val="24"/>
        </w:rPr>
        <w:t xml:space="preserve"> მოწვეული სპეციალისტის, </w:t>
      </w:r>
      <w:r>
        <w:rPr>
          <w:rFonts w:ascii="Sylfaen" w:eastAsia="Times New Roman" w:hAnsi="Sylfaen" w:cs="Times New Roman"/>
          <w:sz w:val="24"/>
          <w:szCs w:val="24"/>
          <w:lang w:val="ka-GE"/>
        </w:rPr>
        <w:t>იგორ მედვიდისათვის,</w:t>
      </w:r>
      <w:r>
        <w:rPr>
          <w:rFonts w:ascii="Sylfaen" w:eastAsia="Times New Roman" w:hAnsi="Sylfaen" w:cs="Times New Roman"/>
          <w:sz w:val="24"/>
          <w:szCs w:val="24"/>
          <w:lang w:val="ka-GE"/>
        </w:rPr>
        <w:t xml:space="preserve"> სპეციალობაში</w:t>
      </w:r>
      <w:r w:rsidRPr="00630A56">
        <w:rPr>
          <w:rFonts w:ascii="Sylfaen" w:eastAsia="Times New Roman" w:hAnsi="Sylfaen" w:cs="Times New Roman"/>
          <w:sz w:val="24"/>
          <w:szCs w:val="24"/>
        </w:rPr>
        <w:t xml:space="preserve"> </w:t>
      </w:r>
      <w:r>
        <w:rPr>
          <w:rFonts w:ascii="Sylfaen" w:eastAsia="Times New Roman" w:hAnsi="Sylfaen" w:cs="Times New Roman"/>
          <w:sz w:val="24"/>
          <w:szCs w:val="24"/>
          <w:lang w:val="ka-GE"/>
        </w:rPr>
        <w:t>,,ანესთეზიოლოგია და რეანიმატოლოგია“</w:t>
      </w:r>
      <w:r w:rsidRPr="00630A56">
        <w:rPr>
          <w:rFonts w:ascii="Sylfaen" w:eastAsia="Times New Roman" w:hAnsi="Sylfaen" w:cs="Times New Roman"/>
          <w:sz w:val="24"/>
          <w:szCs w:val="24"/>
        </w:rPr>
        <w:t xml:space="preserve"> </w:t>
      </w:r>
      <w:r>
        <w:rPr>
          <w:rFonts w:ascii="Sylfaen" w:eastAsia="Times New Roman" w:hAnsi="Sylfaen" w:cs="Times New Roman"/>
          <w:sz w:val="24"/>
          <w:szCs w:val="24"/>
          <w:lang w:val="ka-GE"/>
        </w:rPr>
        <w:t xml:space="preserve">6 თვის ვადით </w:t>
      </w:r>
      <w:r w:rsidRPr="00630A56">
        <w:rPr>
          <w:rFonts w:ascii="Sylfaen" w:eastAsia="Times New Roman" w:hAnsi="Sylfaen" w:cs="Times New Roman"/>
          <w:sz w:val="24"/>
          <w:szCs w:val="24"/>
        </w:rPr>
        <w:t>დროებითი საექიმო საქმიანობის უფლების</w:t>
      </w:r>
      <w:r w:rsidRPr="00630A56">
        <w:rPr>
          <w:rFonts w:ascii="Sylfaen" w:eastAsia="Times New Roman" w:hAnsi="Sylfaen" w:cs="Times New Roman"/>
          <w:sz w:val="24"/>
          <w:szCs w:val="24"/>
          <w:lang w:val="ka-GE"/>
        </w:rPr>
        <w:t xml:space="preserve">   </w:t>
      </w:r>
      <w:r w:rsidRPr="00630A56">
        <w:rPr>
          <w:rFonts w:ascii="Sylfaen" w:eastAsia="Times New Roman" w:hAnsi="Sylfaen" w:cs="Times New Roman"/>
          <w:sz w:val="24"/>
          <w:szCs w:val="24"/>
        </w:rPr>
        <w:t>მინიჭების</w:t>
      </w:r>
      <w:r w:rsidRPr="00630A56">
        <w:rPr>
          <w:rFonts w:ascii="Times New Roman" w:eastAsia="Times New Roman" w:hAnsi="Times New Roman" w:cs="Times New Roman"/>
          <w:sz w:val="24"/>
          <w:szCs w:val="24"/>
        </w:rPr>
        <w:t xml:space="preserve"> </w:t>
      </w:r>
      <w:r>
        <w:rPr>
          <w:rFonts w:ascii="Sylfaen" w:eastAsia="Times New Roman" w:hAnsi="Sylfaen" w:cs="Times New Roman"/>
          <w:sz w:val="24"/>
          <w:szCs w:val="24"/>
          <w:lang w:val="ka-GE"/>
        </w:rPr>
        <w:t xml:space="preserve">თაობაზე. </w:t>
      </w:r>
      <w:r w:rsidRPr="00630A56">
        <w:rPr>
          <w:rFonts w:ascii="Arial" w:eastAsia="Times New Roman" w:hAnsi="Arial" w:cs="Arial"/>
          <w:sz w:val="24"/>
          <w:szCs w:val="24"/>
        </w:rPr>
        <w:t xml:space="preserve"> </w:t>
      </w:r>
      <w:r>
        <w:rPr>
          <w:rFonts w:ascii="Sylfaen" w:eastAsia="Times New Roman" w:hAnsi="Sylfaen" w:cs="Times New Roman"/>
          <w:sz w:val="24"/>
          <w:szCs w:val="24"/>
          <w:lang w:val="ka-GE"/>
        </w:rPr>
        <w:t xml:space="preserve">წარმოდგენილია შესაბამისი დოკუმენტაცია და რეკომენდაცია </w:t>
      </w:r>
      <w:r w:rsidR="0024763A">
        <w:rPr>
          <w:rFonts w:ascii="Sylfaen" w:eastAsia="Times New Roman" w:hAnsi="Sylfaen" w:cs="Times New Roman"/>
          <w:sz w:val="24"/>
          <w:szCs w:val="24"/>
          <w:lang w:val="ka-GE"/>
        </w:rPr>
        <w:t>საქართველოს რეანიმატოლოგ-ანესთეზიოლოგთა ასოციაციის ( პროფ. მ. ჩხაიძე).</w:t>
      </w:r>
    </w:p>
    <w:p w:rsidR="000406EB" w:rsidRPr="008D7329" w:rsidRDefault="000406EB" w:rsidP="000406EB">
      <w:pPr>
        <w:pStyle w:val="ListParagraph"/>
        <w:numPr>
          <w:ilvl w:val="0"/>
          <w:numId w:val="12"/>
        </w:numPr>
        <w:tabs>
          <w:tab w:val="left" w:pos="90"/>
          <w:tab w:val="left" w:pos="180"/>
          <w:tab w:val="left" w:pos="270"/>
          <w:tab w:val="left" w:pos="450"/>
          <w:tab w:val="left" w:pos="720"/>
          <w:tab w:val="left" w:pos="900"/>
          <w:tab w:val="left" w:pos="990"/>
          <w:tab w:val="right" w:pos="1350"/>
        </w:tabs>
        <w:spacing w:after="0"/>
        <w:jc w:val="both"/>
        <w:rPr>
          <w:rFonts w:ascii="Sylfaen" w:hAnsi="Sylfaen"/>
          <w:b/>
          <w:color w:val="0D0D0D" w:themeColor="text1" w:themeTint="F2"/>
          <w:sz w:val="24"/>
          <w:szCs w:val="24"/>
          <w:lang w:val="ka-GE"/>
        </w:rPr>
      </w:pPr>
      <w:proofErr w:type="gramStart"/>
      <w:r>
        <w:rPr>
          <w:rFonts w:ascii="Sylfaen" w:eastAsia="Times New Roman" w:hAnsi="Sylfaen" w:cs="Times New Roman"/>
          <w:sz w:val="24"/>
          <w:szCs w:val="24"/>
        </w:rPr>
        <w:t>კლინიკ</w:t>
      </w:r>
      <w:r>
        <w:rPr>
          <w:rFonts w:ascii="Sylfaen" w:eastAsia="Times New Roman" w:hAnsi="Sylfaen" w:cs="Times New Roman"/>
          <w:sz w:val="24"/>
          <w:szCs w:val="24"/>
          <w:lang w:val="ka-GE"/>
        </w:rPr>
        <w:t>ა</w:t>
      </w:r>
      <w:proofErr w:type="gramEnd"/>
      <w:r>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,,დავინჩის“</w:t>
      </w:r>
      <w:r>
        <w:rPr>
          <w:rFonts w:ascii="Sylfaen" w:eastAsia="Times New Roman" w:hAnsi="Sylfaen" w:cs="Times New Roman"/>
          <w:sz w:val="24"/>
          <w:szCs w:val="24"/>
          <w:lang w:val="ka-GE"/>
        </w:rPr>
        <w:t xml:space="preserve"> ადმინისტრაცი</w:t>
      </w:r>
      <w:r w:rsidR="00282F80">
        <w:rPr>
          <w:rFonts w:ascii="Sylfaen" w:eastAsia="Times New Roman" w:hAnsi="Sylfaen" w:cs="Times New Roman"/>
          <w:sz w:val="24"/>
          <w:szCs w:val="24"/>
          <w:lang w:val="ka-GE"/>
        </w:rPr>
        <w:t>ი</w:t>
      </w:r>
      <w:r>
        <w:rPr>
          <w:rFonts w:ascii="Sylfaen" w:eastAsia="Times New Roman" w:hAnsi="Sylfaen" w:cs="Times New Roman"/>
          <w:sz w:val="24"/>
          <w:szCs w:val="24"/>
          <w:lang w:val="ka-GE"/>
        </w:rPr>
        <w:t>ს წერილი</w:t>
      </w:r>
      <w:r w:rsidR="009A6FEF">
        <w:rPr>
          <w:rFonts w:ascii="Sylfaen" w:eastAsia="Times New Roman" w:hAnsi="Sylfaen" w:cs="Times New Roman"/>
          <w:sz w:val="24"/>
          <w:szCs w:val="24"/>
          <w:lang w:val="ka-GE"/>
        </w:rPr>
        <w:t>,</w:t>
      </w:r>
      <w:r w:rsidR="00282F80">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იტალიიდან</w:t>
      </w:r>
      <w:r w:rsidR="00282F80">
        <w:rPr>
          <w:rFonts w:ascii="Sylfaen" w:eastAsia="Times New Roman" w:hAnsi="Sylfaen" w:cs="Times New Roman"/>
          <w:sz w:val="24"/>
          <w:szCs w:val="24"/>
          <w:lang w:val="ka-GE"/>
        </w:rPr>
        <w:t xml:space="preserve"> </w:t>
      </w:r>
      <w:r w:rsidRPr="00630A56">
        <w:rPr>
          <w:rFonts w:ascii="Sylfaen" w:eastAsia="Times New Roman" w:hAnsi="Sylfaen" w:cs="Times New Roman"/>
          <w:sz w:val="24"/>
          <w:szCs w:val="24"/>
        </w:rPr>
        <w:t xml:space="preserve">მოწვეული სპეციალისტის, </w:t>
      </w:r>
      <w:r>
        <w:rPr>
          <w:rFonts w:ascii="Sylfaen" w:eastAsia="Times New Roman" w:hAnsi="Sylfaen" w:cs="Times New Roman"/>
          <w:sz w:val="24"/>
          <w:szCs w:val="24"/>
          <w:lang w:val="ka-GE"/>
        </w:rPr>
        <w:t>ნიკოლა კანალისათვის,</w:t>
      </w:r>
      <w:r>
        <w:rPr>
          <w:rFonts w:ascii="Sylfaen" w:eastAsia="Times New Roman" w:hAnsi="Sylfaen" w:cs="Times New Roman"/>
          <w:sz w:val="24"/>
          <w:szCs w:val="24"/>
          <w:lang w:val="ka-GE"/>
        </w:rPr>
        <w:t xml:space="preserve"> სპეციალობაში</w:t>
      </w:r>
      <w:r w:rsidRPr="00630A56">
        <w:rPr>
          <w:rFonts w:ascii="Sylfaen" w:eastAsia="Times New Roman" w:hAnsi="Sylfaen" w:cs="Times New Roman"/>
          <w:sz w:val="24"/>
          <w:szCs w:val="24"/>
        </w:rPr>
        <w:t xml:space="preserve"> </w:t>
      </w:r>
      <w:r>
        <w:rPr>
          <w:rFonts w:ascii="Sylfaen" w:eastAsia="Times New Roman" w:hAnsi="Sylfaen" w:cs="Times New Roman"/>
          <w:sz w:val="24"/>
          <w:szCs w:val="24"/>
          <w:lang w:val="ka-GE"/>
        </w:rPr>
        <w:t xml:space="preserve">,,ოფთალმოლოგია“ </w:t>
      </w:r>
      <w:r w:rsidRPr="00630A56">
        <w:rPr>
          <w:rFonts w:ascii="Sylfaen" w:eastAsia="Times New Roman" w:hAnsi="Sylfaen" w:cs="Times New Roman"/>
          <w:sz w:val="24"/>
          <w:szCs w:val="24"/>
        </w:rPr>
        <w:t xml:space="preserve"> </w:t>
      </w:r>
      <w:r>
        <w:rPr>
          <w:rFonts w:ascii="Sylfaen" w:eastAsia="Times New Roman" w:hAnsi="Sylfaen" w:cs="Times New Roman"/>
          <w:sz w:val="24"/>
          <w:szCs w:val="24"/>
          <w:lang w:val="ka-GE"/>
        </w:rPr>
        <w:t>1</w:t>
      </w:r>
      <w:r>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თვის</w:t>
      </w:r>
      <w:r>
        <w:rPr>
          <w:rFonts w:ascii="Sylfaen" w:eastAsia="Times New Roman" w:hAnsi="Sylfaen" w:cs="Times New Roman"/>
          <w:sz w:val="24"/>
          <w:szCs w:val="24"/>
          <w:lang w:val="ka-GE"/>
        </w:rPr>
        <w:t xml:space="preserve"> ვადით </w:t>
      </w:r>
      <w:r w:rsidRPr="00630A56">
        <w:rPr>
          <w:rFonts w:ascii="Sylfaen" w:eastAsia="Times New Roman" w:hAnsi="Sylfaen" w:cs="Times New Roman"/>
          <w:sz w:val="24"/>
          <w:szCs w:val="24"/>
        </w:rPr>
        <w:t>დროებითი საექიმო საქმიანობის უფლების</w:t>
      </w:r>
      <w:r w:rsidRPr="00630A56">
        <w:rPr>
          <w:rFonts w:ascii="Sylfaen" w:eastAsia="Times New Roman" w:hAnsi="Sylfaen" w:cs="Times New Roman"/>
          <w:sz w:val="24"/>
          <w:szCs w:val="24"/>
          <w:lang w:val="ka-GE"/>
        </w:rPr>
        <w:t xml:space="preserve">   </w:t>
      </w:r>
      <w:r w:rsidRPr="00630A56">
        <w:rPr>
          <w:rFonts w:ascii="Sylfaen" w:eastAsia="Times New Roman" w:hAnsi="Sylfaen" w:cs="Times New Roman"/>
          <w:sz w:val="24"/>
          <w:szCs w:val="24"/>
        </w:rPr>
        <w:t>მინიჭების</w:t>
      </w:r>
      <w:r w:rsidRPr="00630A56">
        <w:rPr>
          <w:rFonts w:ascii="Times New Roman" w:eastAsia="Times New Roman" w:hAnsi="Times New Roman" w:cs="Times New Roman"/>
          <w:sz w:val="24"/>
          <w:szCs w:val="24"/>
        </w:rPr>
        <w:t xml:space="preserve"> </w:t>
      </w:r>
      <w:r>
        <w:rPr>
          <w:rFonts w:ascii="Sylfaen" w:eastAsia="Times New Roman" w:hAnsi="Sylfaen" w:cs="Times New Roman"/>
          <w:sz w:val="24"/>
          <w:szCs w:val="24"/>
          <w:lang w:val="ka-GE"/>
        </w:rPr>
        <w:t>თაობაზე.</w:t>
      </w:r>
      <w:r>
        <w:rPr>
          <w:rFonts w:ascii="Sylfaen" w:eastAsia="Times New Roman" w:hAnsi="Sylfaen" w:cs="Times New Roman"/>
          <w:sz w:val="24"/>
          <w:szCs w:val="24"/>
          <w:lang w:val="ka-GE"/>
        </w:rPr>
        <w:t xml:space="preserve"> დაგეგმილია ლაზერული კატარაქტის ქირურგიული ოპერაციები ულტრათანამედროვე პლათფორმის გამოყენებით, რომელიც პირდაპირი ტრანსლირებით გადაეცემა მილანისა და თბილისის საკონფერენციო დარბაზებში.  </w:t>
      </w:r>
      <w:r>
        <w:rPr>
          <w:rFonts w:ascii="Sylfaen" w:eastAsia="Times New Roman" w:hAnsi="Sylfaen" w:cs="Times New Roman"/>
          <w:sz w:val="24"/>
          <w:szCs w:val="24"/>
          <w:lang w:val="ka-GE"/>
        </w:rPr>
        <w:t xml:space="preserve"> </w:t>
      </w:r>
      <w:r w:rsidRPr="00630A56">
        <w:rPr>
          <w:rFonts w:ascii="Arial" w:eastAsia="Times New Roman" w:hAnsi="Arial" w:cs="Arial"/>
          <w:sz w:val="24"/>
          <w:szCs w:val="24"/>
        </w:rPr>
        <w:t xml:space="preserve"> </w:t>
      </w:r>
      <w:r>
        <w:rPr>
          <w:rFonts w:ascii="Sylfaen" w:eastAsia="Times New Roman" w:hAnsi="Sylfaen" w:cs="Times New Roman"/>
          <w:sz w:val="24"/>
          <w:szCs w:val="24"/>
          <w:lang w:val="ka-GE"/>
        </w:rPr>
        <w:t xml:space="preserve">წარმოდგენილია შესაბამისი დოკუმენტაცია და რეკომენდაცია </w:t>
      </w:r>
      <w:r>
        <w:rPr>
          <w:rFonts w:ascii="Sylfaen" w:eastAsia="Times New Roman" w:hAnsi="Sylfaen" w:cs="Times New Roman"/>
          <w:sz w:val="24"/>
          <w:szCs w:val="24"/>
          <w:lang w:val="ka-GE"/>
        </w:rPr>
        <w:t>საქართ</w:t>
      </w:r>
      <w:r>
        <w:rPr>
          <w:rFonts w:ascii="Sylfaen" w:eastAsia="Times New Roman" w:hAnsi="Sylfaen" w:cs="Times New Roman"/>
          <w:sz w:val="24"/>
          <w:szCs w:val="24"/>
          <w:lang w:val="ka-GE"/>
        </w:rPr>
        <w:t xml:space="preserve">ველოს </w:t>
      </w:r>
      <w:r>
        <w:rPr>
          <w:rFonts w:ascii="Sylfaen" w:eastAsia="Times New Roman" w:hAnsi="Sylfaen" w:cs="Times New Roman"/>
          <w:sz w:val="24"/>
          <w:szCs w:val="24"/>
          <w:lang w:val="ka-GE"/>
        </w:rPr>
        <w:t>ოფთალმოლოგთა</w:t>
      </w:r>
      <w:r>
        <w:rPr>
          <w:rFonts w:ascii="Sylfaen" w:eastAsia="Times New Roman" w:hAnsi="Sylfaen" w:cs="Times New Roman"/>
          <w:sz w:val="24"/>
          <w:szCs w:val="24"/>
          <w:lang w:val="ka-GE"/>
        </w:rPr>
        <w:t xml:space="preserve"> ასოციაცია (</w:t>
      </w:r>
      <w:r>
        <w:rPr>
          <w:rFonts w:ascii="Sylfaen" w:eastAsia="Times New Roman" w:hAnsi="Sylfaen" w:cs="Times New Roman"/>
          <w:sz w:val="24"/>
          <w:szCs w:val="24"/>
          <w:lang w:val="ka-GE"/>
        </w:rPr>
        <w:t>მ. ომიაძე)</w:t>
      </w:r>
      <w:r>
        <w:rPr>
          <w:rFonts w:ascii="Sylfaen" w:eastAsia="Times New Roman" w:hAnsi="Sylfaen" w:cs="Times New Roman"/>
          <w:sz w:val="24"/>
          <w:szCs w:val="24"/>
          <w:lang w:val="ka-GE"/>
        </w:rPr>
        <w:t>.</w:t>
      </w:r>
    </w:p>
    <w:p w:rsidR="00E92B70" w:rsidRPr="007E3A5C" w:rsidRDefault="008D7329" w:rsidP="008D7329">
      <w:pPr>
        <w:pStyle w:val="ListParagraph"/>
        <w:numPr>
          <w:ilvl w:val="0"/>
          <w:numId w:val="12"/>
        </w:numPr>
        <w:tabs>
          <w:tab w:val="left" w:pos="90"/>
          <w:tab w:val="left" w:pos="180"/>
          <w:tab w:val="left" w:pos="270"/>
          <w:tab w:val="left" w:pos="450"/>
          <w:tab w:val="left" w:pos="720"/>
          <w:tab w:val="left" w:pos="900"/>
          <w:tab w:val="left" w:pos="990"/>
          <w:tab w:val="right" w:pos="1350"/>
        </w:tabs>
        <w:spacing w:after="0"/>
        <w:ind w:left="990" w:hanging="150"/>
        <w:jc w:val="both"/>
        <w:rPr>
          <w:rFonts w:ascii="Sylfaen" w:hAnsi="Sylfaen"/>
          <w:b/>
          <w:color w:val="0D0D0D" w:themeColor="text1" w:themeTint="F2"/>
          <w:sz w:val="24"/>
          <w:szCs w:val="24"/>
          <w:lang w:val="ka-GE"/>
        </w:rPr>
      </w:pPr>
      <w:r w:rsidRPr="005F457E">
        <w:rPr>
          <w:rFonts w:ascii="Sylfaen" w:eastAsia="Times New Roman" w:hAnsi="Sylfaen" w:cs="Times New Roman"/>
          <w:sz w:val="24"/>
          <w:szCs w:val="24"/>
          <w:lang w:val="ka-GE"/>
        </w:rPr>
        <w:t>შპს ,,წმ. მიქაელ მთავარანგელოზის სახ. მრავალპროფილიანი კლინიკური საავადმყოფოს</w:t>
      </w:r>
      <w:r w:rsidRPr="005F457E">
        <w:rPr>
          <w:rFonts w:ascii="Sylfaen" w:eastAsia="Times New Roman" w:hAnsi="Sylfaen" w:cs="Times New Roman"/>
          <w:sz w:val="24"/>
          <w:szCs w:val="24"/>
          <w:lang w:val="ka-GE"/>
        </w:rPr>
        <w:t xml:space="preserve"> ადმინისტრაცი</w:t>
      </w:r>
      <w:r w:rsidR="00282F80" w:rsidRPr="005F457E">
        <w:rPr>
          <w:rFonts w:ascii="Sylfaen" w:eastAsia="Times New Roman" w:hAnsi="Sylfaen" w:cs="Times New Roman"/>
          <w:sz w:val="24"/>
          <w:szCs w:val="24"/>
          <w:lang w:val="ka-GE"/>
        </w:rPr>
        <w:t>ი</w:t>
      </w:r>
      <w:r w:rsidRPr="005F457E">
        <w:rPr>
          <w:rFonts w:ascii="Sylfaen" w:eastAsia="Times New Roman" w:hAnsi="Sylfaen" w:cs="Times New Roman"/>
          <w:sz w:val="24"/>
          <w:szCs w:val="24"/>
          <w:lang w:val="ka-GE"/>
        </w:rPr>
        <w:t>ს წერილი</w:t>
      </w:r>
      <w:r w:rsidR="005F457E">
        <w:rPr>
          <w:rFonts w:ascii="Sylfaen" w:eastAsia="Times New Roman" w:hAnsi="Sylfaen" w:cs="Times New Roman"/>
          <w:sz w:val="24"/>
          <w:szCs w:val="24"/>
          <w:lang w:val="ka-GE"/>
        </w:rPr>
        <w:t xml:space="preserve">, </w:t>
      </w:r>
      <w:r w:rsidRPr="005F457E">
        <w:rPr>
          <w:rFonts w:ascii="Sylfaen" w:eastAsia="Times New Roman" w:hAnsi="Sylfaen" w:cs="Times New Roman"/>
          <w:sz w:val="24"/>
          <w:szCs w:val="24"/>
          <w:lang w:val="ka-GE"/>
        </w:rPr>
        <w:t>თურქეთიდან</w:t>
      </w:r>
      <w:r w:rsidRPr="005F457E">
        <w:rPr>
          <w:rFonts w:ascii="Sylfaen" w:eastAsia="Times New Roman" w:hAnsi="Sylfaen" w:cs="Times New Roman"/>
          <w:sz w:val="24"/>
          <w:szCs w:val="24"/>
          <w:lang w:val="ka-GE"/>
        </w:rPr>
        <w:t xml:space="preserve"> </w:t>
      </w:r>
      <w:r w:rsidRPr="005F457E">
        <w:rPr>
          <w:rFonts w:ascii="Sylfaen" w:eastAsia="Times New Roman" w:hAnsi="Sylfaen" w:cs="Times New Roman"/>
          <w:sz w:val="24"/>
          <w:szCs w:val="24"/>
        </w:rPr>
        <w:t xml:space="preserve"> მოწვეული სპეციალისტის, </w:t>
      </w:r>
      <w:r w:rsidRPr="005F457E">
        <w:rPr>
          <w:rFonts w:ascii="Sylfaen" w:eastAsia="Times New Roman" w:hAnsi="Sylfaen" w:cs="Times New Roman"/>
          <w:sz w:val="24"/>
          <w:szCs w:val="24"/>
          <w:lang w:val="ka-GE"/>
        </w:rPr>
        <w:t>ჯენგიზ</w:t>
      </w:r>
      <w:r w:rsidRPr="005F457E">
        <w:rPr>
          <w:rFonts w:ascii="Sylfaen" w:eastAsia="Times New Roman" w:hAnsi="Sylfaen" w:cs="Times New Roman"/>
          <w:sz w:val="24"/>
          <w:szCs w:val="24"/>
          <w:lang w:val="ka-GE"/>
        </w:rPr>
        <w:t xml:space="preserve"> </w:t>
      </w:r>
      <w:r w:rsidRPr="005F457E">
        <w:rPr>
          <w:rFonts w:ascii="Sylfaen" w:eastAsia="Times New Roman" w:hAnsi="Sylfaen" w:cs="Times New Roman"/>
          <w:sz w:val="24"/>
          <w:szCs w:val="24"/>
          <w:lang w:val="ka-GE"/>
        </w:rPr>
        <w:t>თურანისათვის</w:t>
      </w:r>
      <w:r w:rsidRPr="005F457E">
        <w:rPr>
          <w:rFonts w:ascii="Sylfaen" w:eastAsia="Times New Roman" w:hAnsi="Sylfaen" w:cs="Times New Roman"/>
          <w:sz w:val="24"/>
          <w:szCs w:val="24"/>
          <w:lang w:val="ka-GE"/>
        </w:rPr>
        <w:t xml:space="preserve"> სპეციალობაში</w:t>
      </w:r>
      <w:r w:rsidRPr="005F457E">
        <w:rPr>
          <w:rFonts w:ascii="Sylfaen" w:eastAsia="Times New Roman" w:hAnsi="Sylfaen" w:cs="Times New Roman"/>
          <w:sz w:val="24"/>
          <w:szCs w:val="24"/>
        </w:rPr>
        <w:t xml:space="preserve"> </w:t>
      </w:r>
      <w:r w:rsidRPr="005F457E">
        <w:rPr>
          <w:rFonts w:ascii="Sylfaen" w:eastAsia="Times New Roman" w:hAnsi="Sylfaen" w:cs="Times New Roman"/>
          <w:sz w:val="24"/>
          <w:szCs w:val="24"/>
          <w:lang w:val="ka-GE"/>
        </w:rPr>
        <w:t>,,ორთოპედია-</w:t>
      </w:r>
      <w:r w:rsidRPr="005F457E">
        <w:rPr>
          <w:rFonts w:ascii="Sylfaen" w:eastAsia="Times New Roman" w:hAnsi="Sylfaen" w:cs="Times New Roman"/>
          <w:sz w:val="24"/>
          <w:szCs w:val="24"/>
          <w:lang w:val="ka-GE"/>
        </w:rPr>
        <w:lastRenderedPageBreak/>
        <w:t>ტრავმატოლოგია“</w:t>
      </w:r>
      <w:r w:rsidRPr="005F457E">
        <w:rPr>
          <w:rFonts w:ascii="Sylfaen" w:eastAsia="Times New Roman" w:hAnsi="Sylfaen" w:cs="Times New Roman"/>
          <w:sz w:val="24"/>
          <w:szCs w:val="24"/>
        </w:rPr>
        <w:t xml:space="preserve"> </w:t>
      </w:r>
      <w:r w:rsidRPr="005F457E">
        <w:rPr>
          <w:rFonts w:ascii="Sylfaen" w:eastAsia="Times New Roman" w:hAnsi="Sylfaen" w:cs="Times New Roman"/>
          <w:sz w:val="24"/>
          <w:szCs w:val="24"/>
          <w:lang w:val="ka-GE"/>
        </w:rPr>
        <w:t>2 თვის</w:t>
      </w:r>
      <w:r w:rsidRPr="005F457E">
        <w:rPr>
          <w:rFonts w:ascii="Sylfaen" w:eastAsia="Times New Roman" w:hAnsi="Sylfaen" w:cs="Times New Roman"/>
          <w:sz w:val="24"/>
          <w:szCs w:val="24"/>
          <w:lang w:val="ka-GE"/>
        </w:rPr>
        <w:t xml:space="preserve"> ვადით </w:t>
      </w:r>
      <w:r w:rsidRPr="005F457E">
        <w:rPr>
          <w:rFonts w:ascii="Sylfaen" w:eastAsia="Times New Roman" w:hAnsi="Sylfaen" w:cs="Times New Roman"/>
          <w:sz w:val="24"/>
          <w:szCs w:val="24"/>
        </w:rPr>
        <w:t>დროებითი საექიმო საქმიანობის უფლების</w:t>
      </w:r>
      <w:r w:rsidRPr="005F457E">
        <w:rPr>
          <w:rFonts w:ascii="Sylfaen" w:eastAsia="Times New Roman" w:hAnsi="Sylfaen" w:cs="Times New Roman"/>
          <w:sz w:val="24"/>
          <w:szCs w:val="24"/>
          <w:lang w:val="ka-GE"/>
        </w:rPr>
        <w:t xml:space="preserve">   </w:t>
      </w:r>
      <w:r w:rsidRPr="005F457E">
        <w:rPr>
          <w:rFonts w:ascii="Sylfaen" w:eastAsia="Times New Roman" w:hAnsi="Sylfaen" w:cs="Times New Roman"/>
          <w:sz w:val="24"/>
          <w:szCs w:val="24"/>
        </w:rPr>
        <w:t>მინიჭების</w:t>
      </w:r>
      <w:r w:rsidRPr="005F457E">
        <w:rPr>
          <w:rFonts w:ascii="Times New Roman" w:eastAsia="Times New Roman" w:hAnsi="Times New Roman" w:cs="Times New Roman"/>
          <w:sz w:val="24"/>
          <w:szCs w:val="24"/>
        </w:rPr>
        <w:t xml:space="preserve"> </w:t>
      </w:r>
      <w:r w:rsidRPr="005F457E">
        <w:rPr>
          <w:rFonts w:ascii="Sylfaen" w:eastAsia="Times New Roman" w:hAnsi="Sylfaen" w:cs="Times New Roman"/>
          <w:sz w:val="24"/>
          <w:szCs w:val="24"/>
          <w:lang w:val="ka-GE"/>
        </w:rPr>
        <w:t xml:space="preserve">თაობაზე. </w:t>
      </w:r>
      <w:r w:rsidR="00E92B70" w:rsidRPr="005F457E">
        <w:rPr>
          <w:rFonts w:ascii="Sylfaen" w:eastAsia="Times New Roman" w:hAnsi="Sylfaen" w:cs="Times New Roman"/>
          <w:sz w:val="24"/>
          <w:szCs w:val="24"/>
          <w:lang w:val="ka-GE"/>
        </w:rPr>
        <w:t xml:space="preserve">დაგეგმილია კიდურების თანდაყოლილ ან შეძენილ ვარუს-ვალგუსურ თუ სხვა სახის დერფორმაციებზე საკორექციო ძვალკვეთა და ფიქსაცია გარეგანი ან შიდა კონსტრუქციებით. </w:t>
      </w:r>
      <w:r w:rsidRPr="005F457E">
        <w:rPr>
          <w:rFonts w:ascii="Sylfaen" w:eastAsia="Times New Roman" w:hAnsi="Sylfaen" w:cs="Times New Roman"/>
          <w:sz w:val="24"/>
          <w:szCs w:val="24"/>
          <w:lang w:val="ka-GE"/>
        </w:rPr>
        <w:t>წარმოდგენილია შესაბამისი დოკუმენტაცია და რეკომენდაცია საქა</w:t>
      </w:r>
      <w:r w:rsidRPr="005F457E">
        <w:rPr>
          <w:rFonts w:ascii="Sylfaen" w:eastAsia="Times New Roman" w:hAnsi="Sylfaen" w:cs="Times New Roman"/>
          <w:sz w:val="24"/>
          <w:szCs w:val="24"/>
          <w:lang w:val="ka-GE"/>
        </w:rPr>
        <w:t>რთ</w:t>
      </w:r>
      <w:r w:rsidRPr="005F457E">
        <w:rPr>
          <w:rFonts w:ascii="Sylfaen" w:eastAsia="Times New Roman" w:hAnsi="Sylfaen" w:cs="Times New Roman"/>
          <w:sz w:val="24"/>
          <w:szCs w:val="24"/>
          <w:lang w:val="ka-GE"/>
        </w:rPr>
        <w:t xml:space="preserve">ველოს </w:t>
      </w:r>
      <w:r w:rsidRPr="005F457E">
        <w:rPr>
          <w:rFonts w:ascii="Sylfaen" w:eastAsia="Times New Roman" w:hAnsi="Sylfaen" w:cs="Times New Roman"/>
          <w:sz w:val="24"/>
          <w:szCs w:val="24"/>
          <w:lang w:val="ka-GE"/>
        </w:rPr>
        <w:t>ორთოპედ-ტრავმატოლოგთა საზოგადოება (ვ. გაფრინდაშვილი).</w:t>
      </w:r>
    </w:p>
    <w:p w:rsidR="007E3A5C" w:rsidRPr="00020642" w:rsidRDefault="007E3A5C" w:rsidP="007E3A5C">
      <w:pPr>
        <w:pStyle w:val="ListParagraph"/>
        <w:numPr>
          <w:ilvl w:val="0"/>
          <w:numId w:val="12"/>
        </w:numPr>
        <w:tabs>
          <w:tab w:val="left" w:pos="90"/>
          <w:tab w:val="left" w:pos="180"/>
          <w:tab w:val="left" w:pos="270"/>
          <w:tab w:val="left" w:pos="450"/>
          <w:tab w:val="left" w:pos="720"/>
          <w:tab w:val="left" w:pos="900"/>
          <w:tab w:val="left" w:pos="990"/>
          <w:tab w:val="right" w:pos="1350"/>
        </w:tabs>
        <w:spacing w:after="0"/>
        <w:ind w:left="990" w:hanging="150"/>
        <w:jc w:val="both"/>
        <w:rPr>
          <w:rFonts w:ascii="Sylfaen" w:hAnsi="Sylfaen"/>
          <w:b/>
          <w:color w:val="0D0D0D" w:themeColor="text1" w:themeTint="F2"/>
          <w:sz w:val="24"/>
          <w:szCs w:val="24"/>
          <w:lang w:val="ka-GE"/>
        </w:rPr>
      </w:pPr>
      <w:r>
        <w:rPr>
          <w:rFonts w:ascii="Sylfaen" w:eastAsia="Times New Roman" w:hAnsi="Sylfaen" w:cs="Times New Roman"/>
          <w:sz w:val="24"/>
          <w:szCs w:val="24"/>
          <w:lang w:val="ka-GE"/>
        </w:rPr>
        <w:t xml:space="preserve">შპს ქ. ბათუმის მრავალპროფილიანი სამშობიარო სახლის </w:t>
      </w:r>
      <w:r w:rsidRPr="005F457E">
        <w:rPr>
          <w:rFonts w:ascii="Sylfaen" w:eastAsia="Times New Roman" w:hAnsi="Sylfaen" w:cs="Times New Roman"/>
          <w:sz w:val="24"/>
          <w:szCs w:val="24"/>
          <w:lang w:val="ka-GE"/>
        </w:rPr>
        <w:t>ადმინისტრაციის წერილი</w:t>
      </w:r>
      <w:r>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ისრაელიდან </w:t>
      </w:r>
      <w:r>
        <w:rPr>
          <w:rFonts w:ascii="Sylfaen" w:eastAsia="Times New Roman" w:hAnsi="Sylfaen" w:cs="Times New Roman"/>
          <w:sz w:val="24"/>
          <w:szCs w:val="24"/>
        </w:rPr>
        <w:t xml:space="preserve"> მოწვეული სპეციალისტ</w:t>
      </w:r>
      <w:r>
        <w:rPr>
          <w:rFonts w:ascii="Sylfaen" w:eastAsia="Times New Roman" w:hAnsi="Sylfaen" w:cs="Times New Roman"/>
          <w:sz w:val="24"/>
          <w:szCs w:val="24"/>
          <w:lang w:val="ka-GE"/>
        </w:rPr>
        <w:t>ები</w:t>
      </w:r>
      <w:r w:rsidRPr="005F457E">
        <w:rPr>
          <w:rFonts w:ascii="Sylfaen" w:eastAsia="Times New Roman" w:hAnsi="Sylfaen" w:cs="Times New Roman"/>
          <w:sz w:val="24"/>
          <w:szCs w:val="24"/>
        </w:rPr>
        <w:t>ს</w:t>
      </w:r>
      <w:r>
        <w:rPr>
          <w:rFonts w:ascii="Sylfaen" w:eastAsia="Times New Roman" w:hAnsi="Sylfaen" w:cs="Times New Roman"/>
          <w:sz w:val="24"/>
          <w:szCs w:val="24"/>
          <w:lang w:val="ka-GE"/>
        </w:rPr>
        <w:t>:</w:t>
      </w:r>
      <w:r w:rsidRPr="005F457E">
        <w:rPr>
          <w:rFonts w:ascii="Sylfaen" w:eastAsia="Times New Roman" w:hAnsi="Sylfaen" w:cs="Times New Roman"/>
          <w:sz w:val="24"/>
          <w:szCs w:val="24"/>
        </w:rPr>
        <w:t xml:space="preserve"> </w:t>
      </w:r>
      <w:r>
        <w:rPr>
          <w:rFonts w:ascii="Sylfaen" w:eastAsia="Times New Roman" w:hAnsi="Sylfaen" w:cs="Times New Roman"/>
          <w:sz w:val="24"/>
          <w:szCs w:val="24"/>
          <w:lang w:val="ka-GE"/>
        </w:rPr>
        <w:t xml:space="preserve">ამირ რავხონის, ირიტ კაფკას, კლარის ნაჰარისა და მერი გოდინისათვის, </w:t>
      </w:r>
      <w:r w:rsidRPr="005F457E">
        <w:rPr>
          <w:rFonts w:ascii="Sylfaen" w:eastAsia="Times New Roman" w:hAnsi="Sylfaen" w:cs="Times New Roman"/>
          <w:sz w:val="24"/>
          <w:szCs w:val="24"/>
          <w:lang w:val="ka-GE"/>
        </w:rPr>
        <w:t xml:space="preserve"> სპეციალობაში</w:t>
      </w:r>
      <w:r w:rsidRPr="005F457E">
        <w:rPr>
          <w:rFonts w:ascii="Sylfaen" w:eastAsia="Times New Roman" w:hAnsi="Sylfaen" w:cs="Times New Roman"/>
          <w:sz w:val="24"/>
          <w:szCs w:val="24"/>
        </w:rPr>
        <w:t xml:space="preserve"> </w:t>
      </w:r>
      <w:r w:rsidRPr="005F457E">
        <w:rPr>
          <w:rFonts w:ascii="Sylfaen" w:eastAsia="Times New Roman" w:hAnsi="Sylfaen" w:cs="Times New Roman"/>
          <w:sz w:val="24"/>
          <w:szCs w:val="24"/>
          <w:lang w:val="ka-GE"/>
        </w:rPr>
        <w:t>,,</w:t>
      </w:r>
      <w:r>
        <w:rPr>
          <w:rFonts w:ascii="Sylfaen" w:eastAsia="Times New Roman" w:hAnsi="Sylfaen" w:cs="Times New Roman"/>
          <w:sz w:val="24"/>
          <w:szCs w:val="24"/>
          <w:lang w:val="ka-GE"/>
        </w:rPr>
        <w:t xml:space="preserve">რეპროდუქტოლოგია“ </w:t>
      </w:r>
      <w:r w:rsidRPr="005F457E">
        <w:rPr>
          <w:rFonts w:ascii="Sylfaen" w:eastAsia="Times New Roman" w:hAnsi="Sylfaen" w:cs="Times New Roman"/>
          <w:sz w:val="24"/>
          <w:szCs w:val="24"/>
        </w:rPr>
        <w:t xml:space="preserve"> </w:t>
      </w:r>
      <w:r>
        <w:rPr>
          <w:rFonts w:ascii="Sylfaen" w:eastAsia="Times New Roman" w:hAnsi="Sylfaen" w:cs="Times New Roman"/>
          <w:sz w:val="24"/>
          <w:szCs w:val="24"/>
          <w:lang w:val="ka-GE"/>
        </w:rPr>
        <w:t>1 წლის</w:t>
      </w:r>
      <w:r w:rsidRPr="005F457E">
        <w:rPr>
          <w:rFonts w:ascii="Sylfaen" w:eastAsia="Times New Roman" w:hAnsi="Sylfaen" w:cs="Times New Roman"/>
          <w:sz w:val="24"/>
          <w:szCs w:val="24"/>
          <w:lang w:val="ka-GE"/>
        </w:rPr>
        <w:t xml:space="preserve"> ვადით </w:t>
      </w:r>
      <w:r w:rsidRPr="005F457E">
        <w:rPr>
          <w:rFonts w:ascii="Sylfaen" w:eastAsia="Times New Roman" w:hAnsi="Sylfaen" w:cs="Times New Roman"/>
          <w:sz w:val="24"/>
          <w:szCs w:val="24"/>
        </w:rPr>
        <w:t>დროებითი საექიმო საქმიანობის უფლების</w:t>
      </w:r>
      <w:r w:rsidRPr="005F457E">
        <w:rPr>
          <w:rFonts w:ascii="Sylfaen" w:eastAsia="Times New Roman" w:hAnsi="Sylfaen" w:cs="Times New Roman"/>
          <w:sz w:val="24"/>
          <w:szCs w:val="24"/>
          <w:lang w:val="ka-GE"/>
        </w:rPr>
        <w:t xml:space="preserve">   </w:t>
      </w:r>
      <w:r w:rsidRPr="005F457E">
        <w:rPr>
          <w:rFonts w:ascii="Sylfaen" w:eastAsia="Times New Roman" w:hAnsi="Sylfaen" w:cs="Times New Roman"/>
          <w:sz w:val="24"/>
          <w:szCs w:val="24"/>
        </w:rPr>
        <w:t>მინიჭების</w:t>
      </w:r>
      <w:r w:rsidRPr="005F457E">
        <w:rPr>
          <w:rFonts w:ascii="Times New Roman" w:eastAsia="Times New Roman" w:hAnsi="Times New Roman" w:cs="Times New Roman"/>
          <w:sz w:val="24"/>
          <w:szCs w:val="24"/>
        </w:rPr>
        <w:t xml:space="preserve"> </w:t>
      </w:r>
      <w:r w:rsidRPr="005F457E">
        <w:rPr>
          <w:rFonts w:ascii="Sylfaen" w:eastAsia="Times New Roman" w:hAnsi="Sylfaen" w:cs="Times New Roman"/>
          <w:sz w:val="24"/>
          <w:szCs w:val="24"/>
          <w:lang w:val="ka-GE"/>
        </w:rPr>
        <w:t xml:space="preserve">თაობაზე. წარმოდგენილია შესაბამისი დოკუმენტაცია და რეკომენდაცია საქართველოს </w:t>
      </w:r>
      <w:r>
        <w:rPr>
          <w:rFonts w:ascii="Sylfaen" w:eastAsia="Times New Roman" w:hAnsi="Sylfaen" w:cs="Times New Roman"/>
          <w:sz w:val="24"/>
          <w:szCs w:val="24"/>
          <w:lang w:val="ka-GE"/>
        </w:rPr>
        <w:t>რეპროდუქციული ჯანმრთელობის ასოციაცია</w:t>
      </w:r>
      <w:r w:rsidRPr="005F457E">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ა</w:t>
      </w:r>
      <w:r w:rsidRPr="005F457E">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ხომასურიძე).</w:t>
      </w:r>
    </w:p>
    <w:p w:rsidR="00020642" w:rsidRPr="005F457E" w:rsidRDefault="00020642" w:rsidP="00020642">
      <w:pPr>
        <w:pStyle w:val="ListParagraph"/>
        <w:numPr>
          <w:ilvl w:val="0"/>
          <w:numId w:val="12"/>
        </w:numPr>
        <w:tabs>
          <w:tab w:val="left" w:pos="90"/>
          <w:tab w:val="left" w:pos="180"/>
          <w:tab w:val="left" w:pos="270"/>
          <w:tab w:val="left" w:pos="450"/>
          <w:tab w:val="left" w:pos="720"/>
          <w:tab w:val="left" w:pos="900"/>
          <w:tab w:val="left" w:pos="990"/>
          <w:tab w:val="right" w:pos="1350"/>
        </w:tabs>
        <w:spacing w:after="0"/>
        <w:ind w:left="990" w:hanging="150"/>
        <w:jc w:val="both"/>
        <w:rPr>
          <w:rFonts w:ascii="Sylfaen" w:hAnsi="Sylfaen"/>
          <w:b/>
          <w:color w:val="0D0D0D" w:themeColor="text1" w:themeTint="F2"/>
          <w:sz w:val="24"/>
          <w:szCs w:val="24"/>
          <w:lang w:val="ka-GE"/>
        </w:rPr>
      </w:pPr>
      <w:r>
        <w:rPr>
          <w:rFonts w:ascii="Sylfaen" w:eastAsia="Times New Roman" w:hAnsi="Sylfaen" w:cs="Times New Roman"/>
          <w:sz w:val="24"/>
          <w:szCs w:val="24"/>
          <w:lang w:val="ka-GE"/>
        </w:rPr>
        <w:t>აკად. ფრიდონ თოდუას სამედიცინო ცენტრის</w:t>
      </w:r>
      <w:r>
        <w:rPr>
          <w:rFonts w:ascii="Sylfaen" w:eastAsia="Times New Roman" w:hAnsi="Sylfaen" w:cs="Times New Roman"/>
          <w:sz w:val="24"/>
          <w:szCs w:val="24"/>
          <w:lang w:val="ka-GE"/>
        </w:rPr>
        <w:t xml:space="preserve"> </w:t>
      </w:r>
      <w:r w:rsidRPr="005F457E">
        <w:rPr>
          <w:rFonts w:ascii="Sylfaen" w:eastAsia="Times New Roman" w:hAnsi="Sylfaen" w:cs="Times New Roman"/>
          <w:sz w:val="24"/>
          <w:szCs w:val="24"/>
          <w:lang w:val="ka-GE"/>
        </w:rPr>
        <w:t>ადმინისტრაციის წერილი</w:t>
      </w:r>
      <w:r>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სერბეთიდან</w:t>
      </w:r>
      <w:r>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w:t>
      </w:r>
      <w:r>
        <w:rPr>
          <w:rFonts w:ascii="Sylfaen" w:eastAsia="Times New Roman" w:hAnsi="Sylfaen" w:cs="Times New Roman"/>
          <w:sz w:val="24"/>
          <w:szCs w:val="24"/>
        </w:rPr>
        <w:t>მოწვეული სპეციალისტ</w:t>
      </w:r>
      <w:r>
        <w:rPr>
          <w:rFonts w:ascii="Sylfaen" w:eastAsia="Times New Roman" w:hAnsi="Sylfaen" w:cs="Times New Roman"/>
          <w:sz w:val="24"/>
          <w:szCs w:val="24"/>
          <w:lang w:val="ka-GE"/>
        </w:rPr>
        <w:t>ი</w:t>
      </w:r>
      <w:r w:rsidRPr="005F457E">
        <w:rPr>
          <w:rFonts w:ascii="Sylfaen" w:eastAsia="Times New Roman" w:hAnsi="Sylfaen" w:cs="Times New Roman"/>
          <w:sz w:val="24"/>
          <w:szCs w:val="24"/>
        </w:rPr>
        <w:t>ს</w:t>
      </w:r>
      <w:r>
        <w:rPr>
          <w:rFonts w:ascii="Sylfaen" w:eastAsia="Times New Roman" w:hAnsi="Sylfaen" w:cs="Times New Roman"/>
          <w:sz w:val="24"/>
          <w:szCs w:val="24"/>
          <w:lang w:val="ka-GE"/>
        </w:rPr>
        <w:t xml:space="preserve">,  ბრანისლავ ერემიჩისათვის </w:t>
      </w:r>
      <w:r w:rsidRPr="005F457E">
        <w:rPr>
          <w:rFonts w:ascii="Sylfaen" w:eastAsia="Times New Roman" w:hAnsi="Sylfaen" w:cs="Times New Roman"/>
          <w:sz w:val="24"/>
          <w:szCs w:val="24"/>
          <w:lang w:val="ka-GE"/>
        </w:rPr>
        <w:t>სპეციალობაში</w:t>
      </w:r>
      <w:r w:rsidRPr="005F457E">
        <w:rPr>
          <w:rFonts w:ascii="Sylfaen" w:eastAsia="Times New Roman" w:hAnsi="Sylfaen" w:cs="Times New Roman"/>
          <w:sz w:val="24"/>
          <w:szCs w:val="24"/>
        </w:rPr>
        <w:t xml:space="preserve"> </w:t>
      </w:r>
      <w:r>
        <w:rPr>
          <w:rFonts w:ascii="Sylfaen" w:eastAsia="Times New Roman" w:hAnsi="Sylfaen" w:cs="Times New Roman"/>
          <w:sz w:val="24"/>
          <w:szCs w:val="24"/>
          <w:lang w:val="ka-GE"/>
        </w:rPr>
        <w:t>,,რადიაციული ონკოლოგია“</w:t>
      </w:r>
      <w:r w:rsidRPr="005F457E">
        <w:rPr>
          <w:rFonts w:ascii="Sylfaen" w:eastAsia="Times New Roman" w:hAnsi="Sylfaen" w:cs="Times New Roman"/>
          <w:sz w:val="24"/>
          <w:szCs w:val="24"/>
        </w:rPr>
        <w:t xml:space="preserve"> </w:t>
      </w:r>
      <w:r>
        <w:rPr>
          <w:rFonts w:ascii="Sylfaen" w:eastAsia="Times New Roman" w:hAnsi="Sylfaen" w:cs="Times New Roman"/>
          <w:sz w:val="24"/>
          <w:szCs w:val="24"/>
          <w:lang w:val="ka-GE"/>
        </w:rPr>
        <w:t>1 წლის</w:t>
      </w:r>
      <w:r w:rsidRPr="005F457E">
        <w:rPr>
          <w:rFonts w:ascii="Sylfaen" w:eastAsia="Times New Roman" w:hAnsi="Sylfaen" w:cs="Times New Roman"/>
          <w:sz w:val="24"/>
          <w:szCs w:val="24"/>
          <w:lang w:val="ka-GE"/>
        </w:rPr>
        <w:t xml:space="preserve"> ვადით </w:t>
      </w:r>
      <w:r w:rsidRPr="005F457E">
        <w:rPr>
          <w:rFonts w:ascii="Sylfaen" w:eastAsia="Times New Roman" w:hAnsi="Sylfaen" w:cs="Times New Roman"/>
          <w:sz w:val="24"/>
          <w:szCs w:val="24"/>
        </w:rPr>
        <w:t>დროებითი საექიმო საქმიანობის უფლების</w:t>
      </w:r>
      <w:r w:rsidRPr="005F457E">
        <w:rPr>
          <w:rFonts w:ascii="Sylfaen" w:eastAsia="Times New Roman" w:hAnsi="Sylfaen" w:cs="Times New Roman"/>
          <w:sz w:val="24"/>
          <w:szCs w:val="24"/>
          <w:lang w:val="ka-GE"/>
        </w:rPr>
        <w:t xml:space="preserve">   </w:t>
      </w:r>
      <w:r w:rsidRPr="005F457E">
        <w:rPr>
          <w:rFonts w:ascii="Sylfaen" w:eastAsia="Times New Roman" w:hAnsi="Sylfaen" w:cs="Times New Roman"/>
          <w:sz w:val="24"/>
          <w:szCs w:val="24"/>
        </w:rPr>
        <w:t>მინიჭების</w:t>
      </w:r>
      <w:r w:rsidRPr="005F457E">
        <w:rPr>
          <w:rFonts w:ascii="Times New Roman" w:eastAsia="Times New Roman" w:hAnsi="Times New Roman" w:cs="Times New Roman"/>
          <w:sz w:val="24"/>
          <w:szCs w:val="24"/>
        </w:rPr>
        <w:t xml:space="preserve"> </w:t>
      </w:r>
      <w:r w:rsidRPr="005F457E">
        <w:rPr>
          <w:rFonts w:ascii="Sylfaen" w:eastAsia="Times New Roman" w:hAnsi="Sylfaen" w:cs="Times New Roman"/>
          <w:sz w:val="24"/>
          <w:szCs w:val="24"/>
          <w:lang w:val="ka-GE"/>
        </w:rPr>
        <w:t xml:space="preserve">თაობაზე. </w:t>
      </w:r>
      <w:r>
        <w:rPr>
          <w:rFonts w:ascii="Sylfaen" w:eastAsia="Times New Roman" w:hAnsi="Sylfaen" w:cs="Times New Roman"/>
          <w:sz w:val="24"/>
          <w:szCs w:val="24"/>
          <w:lang w:val="ka-GE"/>
        </w:rPr>
        <w:t xml:space="preserve">დაგეგმილია სტერეოტოქსიური რადიოთერაპია. </w:t>
      </w:r>
      <w:r w:rsidRPr="005F457E">
        <w:rPr>
          <w:rFonts w:ascii="Sylfaen" w:eastAsia="Times New Roman" w:hAnsi="Sylfaen" w:cs="Times New Roman"/>
          <w:sz w:val="24"/>
          <w:szCs w:val="24"/>
          <w:lang w:val="ka-GE"/>
        </w:rPr>
        <w:t xml:space="preserve">წარმოდგენილია შესაბამისი დოკუმენტაცია და რეკომენდაცია საქართველოს </w:t>
      </w:r>
      <w:r>
        <w:rPr>
          <w:rFonts w:ascii="Sylfaen" w:eastAsia="Times New Roman" w:hAnsi="Sylfaen" w:cs="Times New Roman"/>
          <w:sz w:val="24"/>
          <w:szCs w:val="24"/>
          <w:lang w:val="ka-GE"/>
        </w:rPr>
        <w:t xml:space="preserve">რადიაციულ ონკოლოგთა ეროვნული </w:t>
      </w:r>
      <w:r>
        <w:rPr>
          <w:rFonts w:ascii="Sylfaen" w:eastAsia="Times New Roman" w:hAnsi="Sylfaen" w:cs="Times New Roman"/>
          <w:sz w:val="24"/>
          <w:szCs w:val="24"/>
          <w:lang w:val="ka-GE"/>
        </w:rPr>
        <w:t xml:space="preserve"> ასოციაცია</w:t>
      </w:r>
      <w:r w:rsidRPr="005F457E">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დ.</w:t>
      </w:r>
      <w:r w:rsidRPr="005F457E">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ლომიძე).</w:t>
      </w:r>
    </w:p>
    <w:p w:rsidR="00020642" w:rsidRPr="005F457E" w:rsidRDefault="00020642" w:rsidP="00020642">
      <w:pPr>
        <w:pStyle w:val="ListParagraph"/>
        <w:tabs>
          <w:tab w:val="left" w:pos="90"/>
          <w:tab w:val="left" w:pos="180"/>
          <w:tab w:val="left" w:pos="270"/>
          <w:tab w:val="left" w:pos="450"/>
          <w:tab w:val="left" w:pos="720"/>
          <w:tab w:val="left" w:pos="900"/>
          <w:tab w:val="left" w:pos="990"/>
          <w:tab w:val="right" w:pos="1350"/>
        </w:tabs>
        <w:spacing w:after="0"/>
        <w:ind w:left="990"/>
        <w:jc w:val="both"/>
        <w:rPr>
          <w:rFonts w:ascii="Sylfaen" w:hAnsi="Sylfaen"/>
          <w:b/>
          <w:color w:val="0D0D0D" w:themeColor="text1" w:themeTint="F2"/>
          <w:sz w:val="24"/>
          <w:szCs w:val="24"/>
          <w:lang w:val="ka-GE"/>
        </w:rPr>
      </w:pPr>
    </w:p>
    <w:p w:rsidR="00020642" w:rsidRPr="005F457E" w:rsidRDefault="00020642" w:rsidP="00020642">
      <w:pPr>
        <w:pStyle w:val="ListParagraph"/>
        <w:tabs>
          <w:tab w:val="left" w:pos="90"/>
          <w:tab w:val="left" w:pos="180"/>
          <w:tab w:val="left" w:pos="270"/>
          <w:tab w:val="left" w:pos="450"/>
          <w:tab w:val="left" w:pos="720"/>
          <w:tab w:val="left" w:pos="900"/>
          <w:tab w:val="left" w:pos="990"/>
          <w:tab w:val="right" w:pos="1350"/>
        </w:tabs>
        <w:spacing w:after="0"/>
        <w:ind w:left="990"/>
        <w:jc w:val="both"/>
        <w:rPr>
          <w:rFonts w:ascii="Sylfaen" w:hAnsi="Sylfaen"/>
          <w:b/>
          <w:color w:val="0D0D0D" w:themeColor="text1" w:themeTint="F2"/>
          <w:sz w:val="24"/>
          <w:szCs w:val="24"/>
          <w:lang w:val="ka-GE"/>
        </w:rPr>
      </w:pPr>
    </w:p>
    <w:p w:rsidR="007E3A5C" w:rsidRPr="005F457E" w:rsidRDefault="007E3A5C" w:rsidP="007E3A5C">
      <w:pPr>
        <w:pStyle w:val="ListParagraph"/>
        <w:tabs>
          <w:tab w:val="left" w:pos="90"/>
          <w:tab w:val="left" w:pos="180"/>
          <w:tab w:val="left" w:pos="270"/>
          <w:tab w:val="left" w:pos="450"/>
          <w:tab w:val="left" w:pos="720"/>
          <w:tab w:val="left" w:pos="900"/>
          <w:tab w:val="left" w:pos="990"/>
          <w:tab w:val="right" w:pos="1350"/>
        </w:tabs>
        <w:spacing w:after="0"/>
        <w:ind w:left="990"/>
        <w:jc w:val="both"/>
        <w:rPr>
          <w:rFonts w:ascii="Sylfaen" w:hAnsi="Sylfaen"/>
          <w:b/>
          <w:color w:val="0D0D0D" w:themeColor="text1" w:themeTint="F2"/>
          <w:sz w:val="24"/>
          <w:szCs w:val="24"/>
          <w:lang w:val="ka-GE"/>
        </w:rPr>
      </w:pPr>
    </w:p>
    <w:p w:rsidR="008D7329" w:rsidRPr="008D7329" w:rsidRDefault="008D7329" w:rsidP="00884237">
      <w:pPr>
        <w:pStyle w:val="ListParagraph"/>
        <w:tabs>
          <w:tab w:val="left" w:pos="90"/>
          <w:tab w:val="left" w:pos="180"/>
          <w:tab w:val="left" w:pos="270"/>
          <w:tab w:val="left" w:pos="450"/>
          <w:tab w:val="left" w:pos="720"/>
          <w:tab w:val="left" w:pos="900"/>
          <w:tab w:val="left" w:pos="990"/>
          <w:tab w:val="right" w:pos="1350"/>
        </w:tabs>
        <w:spacing w:after="0"/>
        <w:ind w:left="990"/>
        <w:jc w:val="both"/>
        <w:rPr>
          <w:rFonts w:ascii="Sylfaen" w:hAnsi="Sylfaen"/>
          <w:b/>
          <w:color w:val="0D0D0D" w:themeColor="text1" w:themeTint="F2"/>
          <w:sz w:val="24"/>
          <w:szCs w:val="24"/>
          <w:lang w:val="ka-GE"/>
        </w:rPr>
      </w:pPr>
    </w:p>
    <w:p w:rsidR="008D7329" w:rsidRPr="001C675E" w:rsidRDefault="008D7329" w:rsidP="008D7329">
      <w:pPr>
        <w:pStyle w:val="ListParagraph"/>
        <w:tabs>
          <w:tab w:val="left" w:pos="90"/>
          <w:tab w:val="left" w:pos="180"/>
          <w:tab w:val="left" w:pos="270"/>
          <w:tab w:val="left" w:pos="450"/>
          <w:tab w:val="left" w:pos="720"/>
          <w:tab w:val="left" w:pos="900"/>
          <w:tab w:val="left" w:pos="990"/>
          <w:tab w:val="right" w:pos="1350"/>
        </w:tabs>
        <w:spacing w:after="0"/>
        <w:ind w:left="1200"/>
        <w:jc w:val="both"/>
        <w:rPr>
          <w:rFonts w:ascii="Sylfaen" w:hAnsi="Sylfaen"/>
          <w:b/>
          <w:color w:val="0D0D0D" w:themeColor="text1" w:themeTint="F2"/>
          <w:sz w:val="24"/>
          <w:szCs w:val="24"/>
          <w:lang w:val="ka-GE"/>
        </w:rPr>
      </w:pPr>
    </w:p>
    <w:p w:rsidR="000406EB" w:rsidRPr="00A36B24" w:rsidRDefault="000406EB" w:rsidP="00A36B24">
      <w:pPr>
        <w:tabs>
          <w:tab w:val="left" w:pos="90"/>
          <w:tab w:val="left" w:pos="180"/>
          <w:tab w:val="left" w:pos="270"/>
          <w:tab w:val="left" w:pos="450"/>
          <w:tab w:val="left" w:pos="720"/>
          <w:tab w:val="left" w:pos="900"/>
          <w:tab w:val="left" w:pos="990"/>
          <w:tab w:val="right" w:pos="1350"/>
        </w:tabs>
        <w:spacing w:after="0"/>
        <w:ind w:left="840"/>
        <w:jc w:val="both"/>
        <w:rPr>
          <w:rFonts w:ascii="Sylfaen" w:hAnsi="Sylfaen"/>
          <w:b/>
          <w:color w:val="0D0D0D" w:themeColor="text1" w:themeTint="F2"/>
          <w:sz w:val="24"/>
          <w:szCs w:val="24"/>
          <w:lang w:val="ka-GE"/>
        </w:rPr>
      </w:pPr>
    </w:p>
    <w:p w:rsidR="0032020D" w:rsidRPr="001C675E" w:rsidRDefault="0032020D" w:rsidP="00AF2479">
      <w:pPr>
        <w:tabs>
          <w:tab w:val="left" w:pos="0"/>
          <w:tab w:val="left" w:pos="90"/>
          <w:tab w:val="left" w:pos="180"/>
          <w:tab w:val="left" w:pos="450"/>
          <w:tab w:val="left" w:pos="540"/>
          <w:tab w:val="left" w:pos="630"/>
          <w:tab w:val="left" w:pos="720"/>
          <w:tab w:val="right" w:pos="1080"/>
          <w:tab w:val="left" w:pos="1440"/>
          <w:tab w:val="right" w:pos="10170"/>
        </w:tabs>
        <w:spacing w:after="0"/>
        <w:ind w:firstLine="360"/>
        <w:jc w:val="both"/>
        <w:rPr>
          <w:rFonts w:ascii="Sylfaen" w:hAnsi="Sylfaen"/>
          <w:b/>
          <w:color w:val="0D0D0D" w:themeColor="text1" w:themeTint="F2"/>
          <w:sz w:val="24"/>
          <w:szCs w:val="24"/>
          <w:lang w:val="ka-GE"/>
        </w:rPr>
      </w:pPr>
      <w:r w:rsidRPr="001C675E">
        <w:rPr>
          <w:rFonts w:ascii="Sylfaen" w:hAnsi="Sylfaen"/>
          <w:b/>
          <w:color w:val="0D0D0D" w:themeColor="text1" w:themeTint="F2"/>
          <w:sz w:val="24"/>
          <w:szCs w:val="24"/>
          <w:lang w:val="ka-GE"/>
        </w:rPr>
        <w:t>3. სხვადასხვა</w:t>
      </w:r>
    </w:p>
    <w:p w:rsidR="0032020D" w:rsidRPr="001C675E" w:rsidRDefault="0032020D" w:rsidP="00AF2479">
      <w:pPr>
        <w:pStyle w:val="ListParagraph"/>
        <w:tabs>
          <w:tab w:val="left" w:pos="0"/>
          <w:tab w:val="left" w:pos="360"/>
        </w:tabs>
        <w:spacing w:after="0"/>
        <w:ind w:left="0" w:firstLine="36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საკითხი 3.</w:t>
      </w:r>
      <w:r w:rsidR="002C2EB7" w:rsidRPr="001C675E">
        <w:rPr>
          <w:rFonts w:ascii="Sylfaen" w:hAnsi="Sylfaen"/>
          <w:color w:val="0D0D0D" w:themeColor="text1" w:themeTint="F2"/>
          <w:sz w:val="24"/>
          <w:szCs w:val="24"/>
          <w:lang w:val="ka-GE"/>
        </w:rPr>
        <w:t>1</w:t>
      </w:r>
      <w:r w:rsidRPr="001C675E">
        <w:rPr>
          <w:rFonts w:ascii="Sylfaen" w:hAnsi="Sylfaen"/>
          <w:color w:val="0D0D0D" w:themeColor="text1" w:themeTint="F2"/>
          <w:sz w:val="24"/>
          <w:szCs w:val="24"/>
          <w:lang w:val="ka-GE"/>
        </w:rPr>
        <w:t>.</w:t>
      </w:r>
    </w:p>
    <w:p w:rsidR="0032020D" w:rsidRPr="001C675E" w:rsidRDefault="0032020D" w:rsidP="00AF2479">
      <w:pPr>
        <w:shd w:val="clear" w:color="auto" w:fill="FFFFFF"/>
        <w:tabs>
          <w:tab w:val="left" w:pos="0"/>
          <w:tab w:val="left" w:pos="90"/>
          <w:tab w:val="left" w:pos="720"/>
          <w:tab w:val="left" w:pos="900"/>
          <w:tab w:val="left" w:pos="990"/>
        </w:tabs>
        <w:spacing w:after="0"/>
        <w:ind w:firstLine="360"/>
        <w:jc w:val="both"/>
        <w:rPr>
          <w:rFonts w:ascii="Sylfaen" w:hAnsi="Sylfaen"/>
          <w:noProof/>
          <w:color w:val="0D0D0D" w:themeColor="text1" w:themeTint="F2"/>
          <w:sz w:val="24"/>
          <w:szCs w:val="24"/>
          <w:lang w:val="ka-GE"/>
        </w:rPr>
      </w:pPr>
      <w:r w:rsidRPr="001C675E">
        <w:rPr>
          <w:rFonts w:ascii="Sylfaen" w:hAnsi="Sylfaen"/>
          <w:noProof/>
          <w:color w:val="0D0D0D" w:themeColor="text1" w:themeTint="F2"/>
          <w:sz w:val="24"/>
          <w:szCs w:val="24"/>
          <w:lang w:val="ka-GE"/>
        </w:rPr>
        <w:t>საკითხი შეეხება ექიმების მომიჯნავე სპეციალობაში გადამზადების ინდივიდუალური პროგრამების განხილვას:</w:t>
      </w:r>
    </w:p>
    <w:p w:rsidR="0032020D" w:rsidRPr="001C675E" w:rsidRDefault="0032020D" w:rsidP="00AF2479">
      <w:pPr>
        <w:pStyle w:val="ListParagraph"/>
        <w:numPr>
          <w:ilvl w:val="0"/>
          <w:numId w:val="11"/>
        </w:numPr>
        <w:spacing w:after="0"/>
        <w:jc w:val="both"/>
        <w:rPr>
          <w:rFonts w:ascii="Sylfaen" w:hAnsi="Sylfaen"/>
          <w:sz w:val="24"/>
          <w:szCs w:val="24"/>
          <w:lang w:val="ka-GE"/>
        </w:rPr>
      </w:pPr>
      <w:r w:rsidRPr="001C675E">
        <w:rPr>
          <w:rFonts w:ascii="Sylfaen" w:hAnsi="Sylfaen" w:cs="Sylfaen"/>
          <w:sz w:val="24"/>
          <w:szCs w:val="24"/>
          <w:lang w:val="ka-GE"/>
        </w:rPr>
        <w:t>ხმალაძე</w:t>
      </w:r>
      <w:r w:rsidRPr="001C675E">
        <w:rPr>
          <w:rFonts w:ascii="Sylfaen" w:hAnsi="Sylfaen"/>
          <w:sz w:val="24"/>
          <w:szCs w:val="24"/>
          <w:lang w:val="ka-GE"/>
        </w:rPr>
        <w:t xml:space="preserve"> ირაკლი -</w:t>
      </w:r>
      <w:r w:rsidR="00121D26" w:rsidRPr="001C675E">
        <w:rPr>
          <w:rFonts w:ascii="Sylfaen" w:hAnsi="Sylfaen"/>
          <w:sz w:val="24"/>
          <w:szCs w:val="24"/>
          <w:lang w:val="ka-GE"/>
        </w:rPr>
        <w:t xml:space="preserve"> </w:t>
      </w:r>
      <w:r w:rsidRPr="001C675E">
        <w:rPr>
          <w:rFonts w:ascii="Sylfaen" w:hAnsi="Sylfaen"/>
          <w:sz w:val="24"/>
          <w:szCs w:val="24"/>
          <w:lang w:val="ka-GE"/>
        </w:rPr>
        <w:t>ითხოვს სპეციალობაში ,,გასტროენტეროლოგია“ გადამზადების კურსის გარეშე სახელმწიფო სასერტიფიკაციო გამოცდაზე გასვლის უფლებას. სერტიფიცირებულია სპეციალობებში: ,,ინფექციური სნეულებები“ (2001წ.) და ,,ფთიზიატრია“(2003წ.)</w:t>
      </w:r>
      <w:r w:rsidR="00121D26" w:rsidRPr="001C675E">
        <w:rPr>
          <w:rFonts w:ascii="Sylfaen" w:hAnsi="Sylfaen"/>
          <w:sz w:val="24"/>
          <w:szCs w:val="24"/>
          <w:lang w:val="ka-GE"/>
        </w:rPr>
        <w:t>.</w:t>
      </w:r>
      <w:r w:rsidRPr="001C675E">
        <w:rPr>
          <w:rFonts w:ascii="Sylfaen" w:hAnsi="Sylfaen"/>
          <w:sz w:val="24"/>
          <w:szCs w:val="24"/>
          <w:lang w:val="ka-GE"/>
        </w:rPr>
        <w:t xml:space="preserve">  2002 წლიდან მუშაობდა შპს ,,ოქროს საწმის XXI საუკუნე“-ში</w:t>
      </w:r>
      <w:r w:rsidR="00121D26" w:rsidRPr="001C675E">
        <w:rPr>
          <w:rFonts w:ascii="Sylfaen" w:hAnsi="Sylfaen"/>
          <w:sz w:val="24"/>
          <w:szCs w:val="24"/>
          <w:lang w:val="ka-GE"/>
        </w:rPr>
        <w:t xml:space="preserve"> </w:t>
      </w:r>
      <w:r w:rsidRPr="001C675E">
        <w:rPr>
          <w:rFonts w:ascii="Sylfaen" w:hAnsi="Sylfaen"/>
          <w:sz w:val="24"/>
          <w:szCs w:val="24"/>
          <w:lang w:val="ka-GE"/>
        </w:rPr>
        <w:t xml:space="preserve">ინფექციონისტის თანამდებობაზე. 2014 წლიდან </w:t>
      </w:r>
      <w:r w:rsidR="00121D26" w:rsidRPr="001C675E">
        <w:rPr>
          <w:rFonts w:ascii="Sylfaen" w:hAnsi="Sylfaen"/>
          <w:sz w:val="24"/>
          <w:szCs w:val="24"/>
          <w:lang w:val="ka-GE"/>
        </w:rPr>
        <w:t>-</w:t>
      </w:r>
      <w:r w:rsidRPr="001C675E">
        <w:rPr>
          <w:rFonts w:ascii="Sylfaen" w:hAnsi="Sylfaen"/>
          <w:sz w:val="24"/>
          <w:szCs w:val="24"/>
          <w:lang w:val="ka-GE"/>
        </w:rPr>
        <w:t xml:space="preserve"> </w:t>
      </w:r>
      <w:r w:rsidR="00121D26" w:rsidRPr="001C675E">
        <w:rPr>
          <w:rFonts w:ascii="Sylfaen" w:hAnsi="Sylfaen"/>
          <w:sz w:val="24"/>
          <w:szCs w:val="24"/>
          <w:lang w:val="ka-GE"/>
        </w:rPr>
        <w:t xml:space="preserve">იმავე თანამდებობაზე </w:t>
      </w:r>
      <w:r w:rsidRPr="001C675E">
        <w:rPr>
          <w:rFonts w:ascii="Sylfaen" w:hAnsi="Sylfaen"/>
          <w:sz w:val="24"/>
          <w:szCs w:val="24"/>
          <w:lang w:val="ka-GE"/>
        </w:rPr>
        <w:t>შპს დავით ტატიშვილის სამედიცინო ცენტრ</w:t>
      </w:r>
      <w:r w:rsidR="00121D26" w:rsidRPr="001C675E">
        <w:rPr>
          <w:rFonts w:ascii="Sylfaen" w:hAnsi="Sylfaen"/>
          <w:sz w:val="24"/>
          <w:szCs w:val="24"/>
          <w:lang w:val="ka-GE"/>
        </w:rPr>
        <w:t>სა და შპს ,,ჩიჩუების სამედიცინო ცენტრ მზერაში“.</w:t>
      </w:r>
      <w:r w:rsidRPr="001C675E">
        <w:rPr>
          <w:rFonts w:ascii="Sylfaen" w:hAnsi="Sylfaen"/>
          <w:sz w:val="24"/>
          <w:szCs w:val="24"/>
          <w:lang w:val="ka-GE"/>
        </w:rPr>
        <w:t xml:space="preserve"> წარმოდგენილია</w:t>
      </w:r>
      <w:r w:rsidR="00121D26" w:rsidRPr="001C675E">
        <w:rPr>
          <w:rFonts w:ascii="Sylfaen" w:hAnsi="Sylfaen"/>
          <w:sz w:val="24"/>
          <w:szCs w:val="24"/>
          <w:lang w:val="ka-GE"/>
        </w:rPr>
        <w:t xml:space="preserve"> </w:t>
      </w:r>
      <w:r w:rsidRPr="001C675E">
        <w:rPr>
          <w:rFonts w:ascii="Sylfaen" w:hAnsi="Sylfaen"/>
          <w:sz w:val="24"/>
          <w:szCs w:val="24"/>
          <w:lang w:val="ka-GE"/>
        </w:rPr>
        <w:t>2013-2019წწ. სამუშაო ანგარიში გატარებული გასტროენტეროლოგიური პროფილის პაციენტების თაობაზე</w:t>
      </w:r>
      <w:r w:rsidR="00121D26" w:rsidRPr="001C675E">
        <w:rPr>
          <w:rFonts w:ascii="Sylfaen" w:hAnsi="Sylfaen"/>
          <w:sz w:val="24"/>
          <w:szCs w:val="24"/>
          <w:lang w:val="ka-GE"/>
        </w:rPr>
        <w:t xml:space="preserve"> (შპს ,,ჩიჩუების სამედიცინო ცენტრ მზერა“)</w:t>
      </w:r>
      <w:r w:rsidRPr="001C675E">
        <w:rPr>
          <w:rFonts w:ascii="Sylfaen" w:hAnsi="Sylfaen"/>
          <w:sz w:val="24"/>
          <w:szCs w:val="24"/>
          <w:lang w:val="ka-GE"/>
        </w:rPr>
        <w:t xml:space="preserve">. </w:t>
      </w:r>
      <w:r w:rsidR="00121D26" w:rsidRPr="001C675E">
        <w:rPr>
          <w:rFonts w:ascii="Sylfaen" w:hAnsi="Sylfaen"/>
          <w:sz w:val="24"/>
          <w:szCs w:val="24"/>
          <w:lang w:val="ka-GE"/>
        </w:rPr>
        <w:t xml:space="preserve">2007 წელს ისრაელში  თელ-ავივის უნივერსიტეტის საკლერის სამედიცინო ფაკულტეტზე , მან </w:t>
      </w:r>
      <w:r w:rsidR="00121D26" w:rsidRPr="001C675E">
        <w:rPr>
          <w:rFonts w:ascii="Sylfaen" w:hAnsi="Sylfaen"/>
          <w:sz w:val="24"/>
          <w:szCs w:val="24"/>
          <w:lang w:val="ka-GE"/>
        </w:rPr>
        <w:lastRenderedPageBreak/>
        <w:t xml:space="preserve">გაიარა პოსტდიპლომური  მზადების სპეციალური კურსი ,,mashav”-ის პროგრამით (ახლავს დამადასტურებელი დოკუმენტი). </w:t>
      </w:r>
      <w:r w:rsidRPr="001C675E">
        <w:rPr>
          <w:rFonts w:ascii="Sylfaen" w:hAnsi="Sylfaen"/>
          <w:sz w:val="24"/>
          <w:szCs w:val="24"/>
          <w:lang w:val="ka-GE"/>
        </w:rPr>
        <w:t xml:space="preserve">დოკუმენტაციის ახლავს საქართველოს გასტროენტეროლოგთა და ჰეპატოლოგთა ნაციონალური საზოგადოების </w:t>
      </w:r>
      <w:r w:rsidR="00121D26" w:rsidRPr="001C675E">
        <w:rPr>
          <w:rFonts w:ascii="Sylfaen" w:hAnsi="Sylfaen"/>
          <w:sz w:val="24"/>
          <w:szCs w:val="24"/>
          <w:lang w:val="ka-GE"/>
        </w:rPr>
        <w:t xml:space="preserve">(პრეზ. მ. ჯებაშვილი) </w:t>
      </w:r>
      <w:r w:rsidRPr="001C675E">
        <w:rPr>
          <w:rFonts w:ascii="Sylfaen" w:hAnsi="Sylfaen"/>
          <w:sz w:val="24"/>
          <w:szCs w:val="24"/>
          <w:lang w:val="ka-GE"/>
        </w:rPr>
        <w:t>რეკომენდაცია, სადაც აღნიშნულია, რომ ბატონი ხმალაძ</w:t>
      </w:r>
      <w:r w:rsidR="00121D26" w:rsidRPr="001C675E">
        <w:rPr>
          <w:rFonts w:ascii="Sylfaen" w:hAnsi="Sylfaen"/>
          <w:sz w:val="24"/>
          <w:szCs w:val="24"/>
          <w:lang w:val="ka-GE"/>
        </w:rPr>
        <w:t>ის</w:t>
      </w:r>
      <w:r w:rsidRPr="001C675E">
        <w:rPr>
          <w:rFonts w:ascii="Sylfaen" w:hAnsi="Sylfaen"/>
          <w:sz w:val="24"/>
          <w:szCs w:val="24"/>
          <w:lang w:val="ka-GE"/>
        </w:rPr>
        <w:t xml:space="preserve"> </w:t>
      </w:r>
      <w:r w:rsidR="00121D26" w:rsidRPr="001C675E">
        <w:rPr>
          <w:rFonts w:ascii="Sylfaen" w:hAnsi="Sylfaen"/>
          <w:sz w:val="24"/>
          <w:szCs w:val="24"/>
          <w:lang w:val="ka-GE"/>
        </w:rPr>
        <w:t>საკანდიდატო დისერტაცია შეეხება</w:t>
      </w:r>
      <w:r w:rsidRPr="001C675E">
        <w:rPr>
          <w:rFonts w:ascii="Sylfaen" w:hAnsi="Sylfaen"/>
          <w:sz w:val="24"/>
          <w:szCs w:val="24"/>
          <w:lang w:val="ka-GE"/>
        </w:rPr>
        <w:t xml:space="preserve"> გასტროენტეროლოგი</w:t>
      </w:r>
      <w:r w:rsidR="00121D26" w:rsidRPr="001C675E">
        <w:rPr>
          <w:rFonts w:ascii="Sylfaen" w:hAnsi="Sylfaen"/>
          <w:sz w:val="24"/>
          <w:szCs w:val="24"/>
          <w:lang w:val="ka-GE"/>
        </w:rPr>
        <w:t>ურ საკითხებს</w:t>
      </w:r>
      <w:r w:rsidRPr="001C675E">
        <w:rPr>
          <w:rFonts w:ascii="Sylfaen" w:hAnsi="Sylfaen"/>
          <w:sz w:val="24"/>
          <w:szCs w:val="24"/>
          <w:lang w:val="ka-GE"/>
        </w:rPr>
        <w:t xml:space="preserve"> </w:t>
      </w:r>
      <w:r w:rsidR="008D0F2F" w:rsidRPr="001C675E">
        <w:rPr>
          <w:rFonts w:ascii="Sylfaen" w:hAnsi="Sylfaen"/>
          <w:b/>
          <w:sz w:val="24"/>
          <w:szCs w:val="24"/>
          <w:lang w:val="ka-GE"/>
        </w:rPr>
        <w:t>(</w:t>
      </w:r>
      <w:r w:rsidRPr="001C675E">
        <w:rPr>
          <w:rFonts w:ascii="Sylfaen" w:hAnsi="Sylfaen"/>
          <w:b/>
          <w:sz w:val="24"/>
          <w:szCs w:val="24"/>
          <w:lang w:val="ka-GE"/>
        </w:rPr>
        <w:t>ბოტულიზმთან დაკავშირებულ პრობლემებ</w:t>
      </w:r>
      <w:r w:rsidR="008D0F2F" w:rsidRPr="001C675E">
        <w:rPr>
          <w:rFonts w:ascii="Sylfaen" w:hAnsi="Sylfaen"/>
          <w:b/>
          <w:sz w:val="24"/>
          <w:szCs w:val="24"/>
          <w:lang w:val="ka-GE"/>
        </w:rPr>
        <w:t>ი)</w:t>
      </w:r>
      <w:r w:rsidR="008D0F2F" w:rsidRPr="001C675E">
        <w:rPr>
          <w:rFonts w:ascii="Sylfaen" w:hAnsi="Sylfaen"/>
          <w:sz w:val="24"/>
          <w:szCs w:val="24"/>
          <w:lang w:val="ka-GE"/>
        </w:rPr>
        <w:t>.</w:t>
      </w:r>
      <w:r w:rsidRPr="001C675E">
        <w:rPr>
          <w:rFonts w:ascii="Sylfaen" w:hAnsi="Sylfaen"/>
          <w:sz w:val="24"/>
          <w:szCs w:val="24"/>
          <w:lang w:val="ka-GE"/>
        </w:rPr>
        <w:t xml:space="preserve"> </w:t>
      </w:r>
      <w:r w:rsidR="008D0F2F" w:rsidRPr="001C675E">
        <w:rPr>
          <w:rFonts w:ascii="Sylfaen" w:hAnsi="Sylfaen"/>
          <w:sz w:val="24"/>
          <w:szCs w:val="24"/>
          <w:lang w:val="ka-GE"/>
        </w:rPr>
        <w:t xml:space="preserve">ასევე, ადასტურებს, რომ </w:t>
      </w:r>
      <w:r w:rsidRPr="001C675E">
        <w:rPr>
          <w:rFonts w:ascii="Sylfaen" w:hAnsi="Sylfaen"/>
          <w:sz w:val="24"/>
          <w:szCs w:val="24"/>
          <w:lang w:val="ka-GE"/>
        </w:rPr>
        <w:t>2007 წელს ისრაელში  თელ-ავივის უნივერსიტეტის საკლერის სამედიცინო ფაკულტეტზე, მან გაიარა პოსტდიპლომური მზადების სპეციალური კურსი ,,mashav”-ის პროგრამით, სადაც ინფექციურ სნეულებეთან ე</w:t>
      </w:r>
      <w:r w:rsidR="008D0F2F" w:rsidRPr="001C675E">
        <w:rPr>
          <w:rFonts w:ascii="Sylfaen" w:hAnsi="Sylfaen"/>
          <w:sz w:val="24"/>
          <w:szCs w:val="24"/>
          <w:lang w:val="ka-GE"/>
        </w:rPr>
        <w:t>რთ</w:t>
      </w:r>
      <w:r w:rsidRPr="001C675E">
        <w:rPr>
          <w:rFonts w:ascii="Sylfaen" w:hAnsi="Sylfaen"/>
          <w:sz w:val="24"/>
          <w:szCs w:val="24"/>
          <w:lang w:val="ka-GE"/>
        </w:rPr>
        <w:t>ად განსაკუთრებული ყურადღება ექცეოდა სომატურ გასტროენტეროლოგიას</w:t>
      </w:r>
      <w:r w:rsidR="008D0F2F" w:rsidRPr="001C675E">
        <w:rPr>
          <w:rFonts w:ascii="Sylfaen" w:hAnsi="Sylfaen"/>
          <w:sz w:val="24"/>
          <w:szCs w:val="24"/>
          <w:lang w:val="ka-GE"/>
        </w:rPr>
        <w:t xml:space="preserve"> და პარალელურ რეჟიმში პრაქტიკას გადიოდა</w:t>
      </w:r>
      <w:r w:rsidRPr="001C675E">
        <w:rPr>
          <w:rFonts w:ascii="Sylfaen" w:hAnsi="Sylfaen"/>
          <w:sz w:val="24"/>
          <w:szCs w:val="24"/>
          <w:lang w:val="ka-GE"/>
        </w:rPr>
        <w:t xml:space="preserve"> ისრაელის ცენტრალურ საავადმყოფო ,,Sheba Tel-Hashomer”-ის გასტროენტეროლოგიურ დეპარტამენტში. არის გასტროენტეროლოგთა ორგანიზაციის აქტიური წევრი.</w:t>
      </w:r>
      <w:r w:rsidR="008D0F2F" w:rsidRPr="001C675E">
        <w:rPr>
          <w:rFonts w:ascii="Sylfaen" w:hAnsi="Sylfaen"/>
          <w:sz w:val="24"/>
          <w:szCs w:val="24"/>
          <w:lang w:val="ka-GE"/>
        </w:rPr>
        <w:t xml:space="preserve"> შესაბამისად, თვლის, რომ არის საფუძველი გადამზადების პროგრამის გავლის გარეშე დაშვებულ იქნას შესაბამისი სპეციალობის სასერტიფიკაციო გამოცდაზე.</w:t>
      </w:r>
    </w:p>
    <w:p w:rsidR="008D0F2F" w:rsidRPr="001C675E" w:rsidRDefault="008D0F2F" w:rsidP="00AF2479">
      <w:pPr>
        <w:pStyle w:val="ListParagraph"/>
        <w:numPr>
          <w:ilvl w:val="0"/>
          <w:numId w:val="11"/>
        </w:numPr>
        <w:spacing w:after="0"/>
        <w:jc w:val="both"/>
        <w:rPr>
          <w:rFonts w:ascii="Sylfaen" w:hAnsi="Sylfaen"/>
          <w:sz w:val="24"/>
          <w:szCs w:val="24"/>
          <w:lang w:val="ka-GE"/>
        </w:rPr>
      </w:pPr>
      <w:r w:rsidRPr="001C675E">
        <w:rPr>
          <w:rFonts w:ascii="Sylfaen" w:hAnsi="Sylfaen"/>
          <w:sz w:val="24"/>
          <w:szCs w:val="24"/>
          <w:lang w:val="ka-GE"/>
        </w:rPr>
        <w:t>ნათია დანელია-სერტიფიცირებულია სპეციალობაში ,,ნეონატოლოგია’’ 2007 წ. სამუშაო სტაჟი 5 წელზე მეტი (2008 წლიდან დღემდე) სარეზიდენტო პროგრამის სპეციალობაში ,,პედიატრია’’  ავტორის მიერ განესაზღვრა 6 თვიანი მზადების კურსი</w:t>
      </w:r>
    </w:p>
    <w:p w:rsidR="008D0F2F" w:rsidRDefault="008D0F2F" w:rsidP="00AF2479">
      <w:pPr>
        <w:pStyle w:val="ListParagraph"/>
        <w:numPr>
          <w:ilvl w:val="0"/>
          <w:numId w:val="11"/>
        </w:numPr>
        <w:spacing w:after="0"/>
        <w:jc w:val="both"/>
        <w:rPr>
          <w:rFonts w:ascii="Sylfaen" w:hAnsi="Sylfaen"/>
          <w:sz w:val="24"/>
          <w:szCs w:val="24"/>
          <w:lang w:val="ka-GE"/>
        </w:rPr>
      </w:pPr>
      <w:r w:rsidRPr="001C675E">
        <w:rPr>
          <w:rFonts w:ascii="Sylfaen" w:hAnsi="Sylfaen"/>
          <w:sz w:val="24"/>
          <w:szCs w:val="24"/>
          <w:lang w:val="ka-GE"/>
        </w:rPr>
        <w:t xml:space="preserve">მანანა მალანია-სერტიფიცირებულია სპეციალობაში ,,შინაგანი სნეულებები’’ 2006 წ. სამუშაო სტაჟი (2009 წლიდან 2015 წლამდე) სტაჟის წყვეტა 3 წელზე მეტი, გავლილი აქვს 1 თვიანი პროფესიული რეაბილტაციის კლინიკური მოდული. სარეზიდენტო პროგრამის საექიმო სპეციალობაში ,,რევმატოლოგია’’  ავტორის მიერ განესაზღვრა 6 თვიანი მზადების კურსი. </w:t>
      </w:r>
    </w:p>
    <w:p w:rsidR="00DE0B39" w:rsidRPr="00DE0B39" w:rsidRDefault="00DE0B39" w:rsidP="00DE0B39">
      <w:pPr>
        <w:pStyle w:val="ListParagraph"/>
        <w:numPr>
          <w:ilvl w:val="0"/>
          <w:numId w:val="11"/>
        </w:numPr>
        <w:spacing w:after="0"/>
        <w:jc w:val="both"/>
        <w:rPr>
          <w:rFonts w:ascii="Sylfaen" w:hAnsi="Sylfaen"/>
          <w:sz w:val="24"/>
          <w:szCs w:val="24"/>
          <w:lang w:val="ka-GE"/>
        </w:rPr>
      </w:pPr>
      <w:r w:rsidRPr="00DE0B39">
        <w:rPr>
          <w:rFonts w:ascii="Sylfaen" w:hAnsi="Sylfaen"/>
          <w:sz w:val="24"/>
          <w:szCs w:val="24"/>
          <w:lang w:val="ka-GE"/>
        </w:rPr>
        <w:t>რუსუდან ავაზაშვილი - სერტიფიცირებულია სპეციალობაში „ნეონატოლოგია“-2014</w:t>
      </w:r>
    </w:p>
    <w:p w:rsidR="00DE0B39" w:rsidRPr="00DE0B39" w:rsidRDefault="00DE0B39" w:rsidP="00DE0B39">
      <w:pPr>
        <w:pStyle w:val="ListParagraph"/>
        <w:spacing w:after="0"/>
        <w:ind w:left="360"/>
        <w:jc w:val="both"/>
        <w:rPr>
          <w:rFonts w:ascii="Sylfaen" w:hAnsi="Sylfaen"/>
          <w:sz w:val="24"/>
          <w:szCs w:val="24"/>
          <w:lang w:val="ka-GE"/>
        </w:rPr>
      </w:pPr>
      <w:r w:rsidRPr="00DE0B39">
        <w:rPr>
          <w:rFonts w:ascii="Sylfaen" w:hAnsi="Sylfaen"/>
          <w:sz w:val="24"/>
          <w:szCs w:val="24"/>
          <w:lang w:val="ka-GE"/>
        </w:rPr>
        <w:t>წელს. აქვს ნეონატოლოგად მუშაობის 5 წელზე მეტი. სარეზიდენტო პროგრამის</w:t>
      </w:r>
    </w:p>
    <w:p w:rsidR="00DE0B39" w:rsidRPr="00DE0B39" w:rsidRDefault="00DE0B39" w:rsidP="00DE0B39">
      <w:pPr>
        <w:pStyle w:val="ListParagraph"/>
        <w:spacing w:after="0"/>
        <w:ind w:left="360"/>
        <w:jc w:val="both"/>
        <w:rPr>
          <w:rFonts w:ascii="Sylfaen" w:hAnsi="Sylfaen"/>
          <w:sz w:val="24"/>
          <w:szCs w:val="24"/>
          <w:lang w:val="ka-GE"/>
        </w:rPr>
      </w:pPr>
      <w:r w:rsidRPr="00DE0B39">
        <w:rPr>
          <w:rFonts w:ascii="Sylfaen" w:hAnsi="Sylfaen"/>
          <w:sz w:val="24"/>
          <w:szCs w:val="24"/>
          <w:lang w:val="ka-GE"/>
        </w:rPr>
        <w:t>„პედიატრია“ ავტორის (ი. ფავლენიშვილი) მიერ განესაზღვრა 6-თვიანი მზადების</w:t>
      </w:r>
    </w:p>
    <w:p w:rsidR="00DE0B39" w:rsidRPr="00DE0B39" w:rsidRDefault="00DE0B39" w:rsidP="00DE0B39">
      <w:pPr>
        <w:pStyle w:val="ListParagraph"/>
        <w:spacing w:after="0"/>
        <w:ind w:left="360"/>
        <w:jc w:val="both"/>
        <w:rPr>
          <w:rFonts w:ascii="Sylfaen" w:hAnsi="Sylfaen"/>
          <w:sz w:val="24"/>
          <w:szCs w:val="24"/>
          <w:lang w:val="ka-GE"/>
        </w:rPr>
      </w:pPr>
      <w:r w:rsidRPr="00DE0B39">
        <w:rPr>
          <w:rFonts w:ascii="Sylfaen" w:hAnsi="Sylfaen"/>
          <w:sz w:val="24"/>
          <w:szCs w:val="24"/>
          <w:lang w:val="ka-GE"/>
        </w:rPr>
        <w:t>კურსი.</w:t>
      </w:r>
    </w:p>
    <w:p w:rsidR="00DE0B39" w:rsidRPr="00DE0B39" w:rsidRDefault="00DE0B39" w:rsidP="00DE0B39">
      <w:pPr>
        <w:pStyle w:val="ListParagraph"/>
        <w:numPr>
          <w:ilvl w:val="0"/>
          <w:numId w:val="11"/>
        </w:numPr>
        <w:spacing w:after="0"/>
        <w:jc w:val="both"/>
        <w:rPr>
          <w:rFonts w:ascii="Sylfaen" w:hAnsi="Sylfaen"/>
          <w:sz w:val="24"/>
          <w:szCs w:val="24"/>
          <w:lang w:val="ka-GE"/>
        </w:rPr>
      </w:pPr>
      <w:r w:rsidRPr="00DE0B39">
        <w:rPr>
          <w:rFonts w:ascii="Sylfaen" w:hAnsi="Sylfaen"/>
          <w:sz w:val="24"/>
          <w:szCs w:val="24"/>
          <w:lang w:val="ka-GE"/>
        </w:rPr>
        <w:t>სოფიო ცერცვაძე - სერტიფიცირებულია სპეციალობაში „შინაგანი მედიცინა“ -2011</w:t>
      </w:r>
    </w:p>
    <w:p w:rsidR="00DE0B39" w:rsidRPr="00DE0B39" w:rsidRDefault="00DE0B39" w:rsidP="00DE0B39">
      <w:pPr>
        <w:pStyle w:val="ListParagraph"/>
        <w:spacing w:after="0"/>
        <w:ind w:left="360"/>
        <w:jc w:val="both"/>
        <w:rPr>
          <w:rFonts w:ascii="Sylfaen" w:hAnsi="Sylfaen"/>
          <w:sz w:val="24"/>
          <w:szCs w:val="24"/>
          <w:lang w:val="ka-GE"/>
        </w:rPr>
      </w:pPr>
      <w:r w:rsidRPr="00DE0B39">
        <w:rPr>
          <w:rFonts w:ascii="Sylfaen" w:hAnsi="Sylfaen"/>
          <w:sz w:val="24"/>
          <w:szCs w:val="24"/>
          <w:lang w:val="ka-GE"/>
        </w:rPr>
        <w:t>წელს. აქვს თერაპევტად მუშაობის 5 წელზე მეტი. სარეზიდენტო პროგრამის</w:t>
      </w:r>
    </w:p>
    <w:p w:rsidR="00DE0B39" w:rsidRDefault="00DE0B39" w:rsidP="00DE0B39">
      <w:pPr>
        <w:pStyle w:val="ListParagraph"/>
        <w:spacing w:after="0"/>
        <w:ind w:left="360"/>
        <w:jc w:val="both"/>
        <w:rPr>
          <w:rFonts w:ascii="Sylfaen" w:hAnsi="Sylfaen"/>
          <w:sz w:val="24"/>
          <w:szCs w:val="24"/>
          <w:lang w:val="ka-GE"/>
        </w:rPr>
      </w:pPr>
      <w:r w:rsidRPr="00DE0B39">
        <w:rPr>
          <w:rFonts w:ascii="Sylfaen" w:hAnsi="Sylfaen"/>
          <w:sz w:val="24"/>
          <w:szCs w:val="24"/>
          <w:lang w:val="ka-GE"/>
        </w:rPr>
        <w:t>„კარდიოლოგია“ ავტორთა ჯგუფის მიერ განესაზღვრა 12,5-თვიანი მზადების</w:t>
      </w:r>
      <w:r>
        <w:rPr>
          <w:rFonts w:ascii="Sylfaen" w:hAnsi="Sylfaen"/>
          <w:sz w:val="24"/>
          <w:szCs w:val="24"/>
          <w:lang w:val="ka-GE"/>
        </w:rPr>
        <w:t xml:space="preserve"> კურსი.</w:t>
      </w:r>
    </w:p>
    <w:p w:rsidR="00956444" w:rsidRDefault="00956444" w:rsidP="00956444">
      <w:pPr>
        <w:pStyle w:val="ListParagraph"/>
        <w:numPr>
          <w:ilvl w:val="0"/>
          <w:numId w:val="11"/>
        </w:numPr>
        <w:jc w:val="both"/>
        <w:rPr>
          <w:rFonts w:ascii="Sylfaen" w:hAnsi="Sylfaen"/>
          <w:lang w:val="ka-GE"/>
        </w:rPr>
      </w:pPr>
      <w:r>
        <w:rPr>
          <w:rFonts w:ascii="Sylfaen" w:hAnsi="Sylfaen"/>
          <w:lang w:val="ka-GE"/>
        </w:rPr>
        <w:t>კონსტანტინე ლილუაშვილი-</w:t>
      </w:r>
      <w:r w:rsidRPr="002B7B11">
        <w:rPr>
          <w:rFonts w:ascii="Sylfaen" w:hAnsi="Sylfaen"/>
          <w:lang w:val="ka-GE"/>
        </w:rPr>
        <w:t>სერტიფიცირებულია სპეციალობაში</w:t>
      </w:r>
      <w:r>
        <w:rPr>
          <w:rFonts w:ascii="Sylfaen" w:hAnsi="Sylfaen"/>
          <w:lang w:val="ka-GE"/>
        </w:rPr>
        <w:t xml:space="preserve"> ,,შინაგანი სნეულებები’’ 2006 წ. სამუშაო სტაჟი 5 წელზე მეტი (2011 წლიდან დღემდე) </w:t>
      </w:r>
      <w:r w:rsidRPr="002B7B11">
        <w:rPr>
          <w:rFonts w:ascii="Sylfaen" w:hAnsi="Sylfaen"/>
          <w:lang w:val="ka-GE"/>
        </w:rPr>
        <w:t>სარეზიდენტო პროგრამის სპეციალობაში ,,</w:t>
      </w:r>
      <w:r>
        <w:rPr>
          <w:rFonts w:ascii="Sylfaen" w:hAnsi="Sylfaen"/>
          <w:lang w:val="ka-GE"/>
        </w:rPr>
        <w:t>გასტროენტეროლოგია</w:t>
      </w:r>
      <w:r w:rsidRPr="002B7B11">
        <w:rPr>
          <w:rFonts w:ascii="Sylfaen" w:hAnsi="Sylfaen"/>
          <w:lang w:val="ka-GE"/>
        </w:rPr>
        <w:t>’’  ავტორის მიერ განესაზღვრა</w:t>
      </w:r>
      <w:r>
        <w:rPr>
          <w:rFonts w:ascii="Sylfaen" w:hAnsi="Sylfaen"/>
          <w:lang w:val="ka-GE"/>
        </w:rPr>
        <w:t xml:space="preserve"> 7</w:t>
      </w:r>
      <w:r w:rsidRPr="002B7B11">
        <w:rPr>
          <w:rFonts w:ascii="Sylfaen" w:hAnsi="Sylfaen"/>
          <w:lang w:val="ka-GE"/>
        </w:rPr>
        <w:t xml:space="preserve"> თვიანი მზადების კურსი</w:t>
      </w:r>
    </w:p>
    <w:p w:rsidR="00956444" w:rsidRDefault="00956444" w:rsidP="00956444">
      <w:pPr>
        <w:pStyle w:val="ListParagraph"/>
        <w:numPr>
          <w:ilvl w:val="0"/>
          <w:numId w:val="11"/>
        </w:numPr>
        <w:jc w:val="both"/>
        <w:rPr>
          <w:rFonts w:ascii="Sylfaen" w:hAnsi="Sylfaen"/>
          <w:lang w:val="ka-GE"/>
        </w:rPr>
      </w:pPr>
      <w:r>
        <w:rPr>
          <w:rFonts w:ascii="Sylfaen" w:hAnsi="Sylfaen"/>
          <w:lang w:val="ka-GE"/>
        </w:rPr>
        <w:t>ირმა გუდაძე-სერტიფიცირებულია სპეციალობაში ,,თერაპიული სტომატოლოგია’’ 2012 წ. სამუშაო სტაჟი 5 წელზე მეტი (2012 წლიდან დღემდე) სარეზიდენტო პროგრამის სპეციალობაში ,,ორთოპედიული სტომატოლოგია’’  ავტორის მიერ განესაზღვრა 6 თვიანი მზადების კურსი</w:t>
      </w:r>
    </w:p>
    <w:p w:rsidR="00956444" w:rsidRDefault="00956444" w:rsidP="00956444">
      <w:pPr>
        <w:pStyle w:val="ListParagraph"/>
        <w:numPr>
          <w:ilvl w:val="0"/>
          <w:numId w:val="11"/>
        </w:numPr>
        <w:tabs>
          <w:tab w:val="left" w:pos="450"/>
          <w:tab w:val="left" w:pos="990"/>
        </w:tabs>
        <w:spacing w:after="160" w:line="256" w:lineRule="auto"/>
        <w:rPr>
          <w:rFonts w:ascii="Sylfaen" w:hAnsi="Sylfaen"/>
          <w:lang w:val="ka-GE"/>
        </w:rPr>
      </w:pPr>
      <w:r>
        <w:rPr>
          <w:rFonts w:ascii="Sylfaen" w:hAnsi="Sylfaen"/>
          <w:lang w:val="ka-GE"/>
        </w:rPr>
        <w:lastRenderedPageBreak/>
        <w:t xml:space="preserve">მარი წერეთელი -   სერტიფიცირებულია სპეციალობაში „ნეონატოლოგია“-2006  წელს აქვს ნეონატოლოგად  მუშაობის  5 წელზე მეტი. სარეზიდენტო პროგრამის „პედიატრია“ ავტორის (ი. ფავლენიშვილი) მიერ  განესაზღვრა  6-თვიანი მზადების კურსი.  </w:t>
      </w:r>
    </w:p>
    <w:p w:rsidR="00956444" w:rsidRDefault="00956444" w:rsidP="00956444">
      <w:pPr>
        <w:pStyle w:val="ListParagraph"/>
        <w:numPr>
          <w:ilvl w:val="0"/>
          <w:numId w:val="11"/>
        </w:numPr>
        <w:spacing w:after="160" w:line="256" w:lineRule="auto"/>
        <w:jc w:val="both"/>
        <w:rPr>
          <w:rFonts w:ascii="Sylfaen" w:hAnsi="Sylfaen"/>
          <w:lang w:val="ka-GE"/>
        </w:rPr>
      </w:pPr>
      <w:r>
        <w:rPr>
          <w:rFonts w:ascii="Sylfaen" w:hAnsi="Sylfaen"/>
          <w:lang w:val="ka-GE"/>
        </w:rPr>
        <w:t>ბექარ ონიანი - სერტიფიცირებულია სპეციალობაში „ზოგადი ქირურგია“ – 2011 წ. აქვს ზოგად ქირურგად მუშობის 10 წლამდე სამუშაო სტაჟი. სურვილი აქვს სერტიფიცირდეს სპეციალობაში „კარდიოქირურგია“, რომელიც არ არის სპეციალობის „ზოგადი ქირურგია“ მომიჯნავე სპეციალობა.  პროგრამის „კარდიოქირურგია“ ავტორის მიერ დასაშვებად მიჩნეულია   პოსტდიპლომური მზადების  სრული კურსის გავლა  „ზოგადი ქირურგიის“ ერთ წლიანი პროგრამის გამოკლებით.</w:t>
      </w:r>
    </w:p>
    <w:p w:rsidR="00956444" w:rsidRPr="00B51717" w:rsidRDefault="00DF2AEE" w:rsidP="00B51717">
      <w:pPr>
        <w:pStyle w:val="ListParagraph"/>
        <w:numPr>
          <w:ilvl w:val="0"/>
          <w:numId w:val="11"/>
        </w:numPr>
        <w:jc w:val="both"/>
        <w:rPr>
          <w:rFonts w:ascii="Sylfaen" w:hAnsi="Sylfaen"/>
          <w:lang w:val="ka-GE"/>
        </w:rPr>
      </w:pPr>
      <w:r>
        <w:rPr>
          <w:rFonts w:ascii="Sylfaen" w:hAnsi="Sylfaen"/>
          <w:lang w:val="ka-GE"/>
        </w:rPr>
        <w:t>კაკაბაძე  ბენიამინი - სპეციალობაში ,,პროქტოლოგია“. სერტიფიცირებულია სპეციალობაში   ,,ზოგადი ქირურგია“ (2006წ.)  აქვს 5 წელზე მეტი პროფესიული აქტივობა</w:t>
      </w:r>
      <w:r>
        <w:rPr>
          <w:rFonts w:ascii="Sylfaen" w:hAnsi="Sylfaen"/>
        </w:rPr>
        <w:t>.</w:t>
      </w:r>
      <w:r>
        <w:rPr>
          <w:rFonts w:ascii="Sylfaen" w:hAnsi="Sylfaen"/>
          <w:lang w:val="ka-GE"/>
        </w:rPr>
        <w:t xml:space="preserve"> წარმოდგენილ;ი აქვს  სარეზიდენტო პროგრამის ,,პროქტოლოგია“ ავტორის (პროფ. გ. მუხაშავრია) მიერ განსაზღვრული ინდივიდუალური მზადების პროგრამა (6 თვე).</w:t>
      </w:r>
      <w:r w:rsidR="00956444" w:rsidRPr="00B51717">
        <w:rPr>
          <w:rFonts w:ascii="Sylfaen" w:hAnsi="Sylfaen" w:cs="Sylfaen"/>
        </w:rPr>
        <w:t xml:space="preserve">                                                                                               </w:t>
      </w:r>
      <w:r w:rsidR="00956444" w:rsidRPr="00B51717">
        <w:rPr>
          <w:rFonts w:ascii="Sylfaen" w:hAnsi="Sylfaen" w:cs="Sylfaen"/>
        </w:rPr>
        <w:tab/>
      </w:r>
    </w:p>
    <w:p w:rsidR="00956444" w:rsidRPr="00951AFA" w:rsidRDefault="00956444" w:rsidP="00951AFA">
      <w:pPr>
        <w:tabs>
          <w:tab w:val="left" w:pos="450"/>
          <w:tab w:val="left" w:pos="990"/>
        </w:tabs>
        <w:spacing w:after="160" w:line="256" w:lineRule="auto"/>
        <w:rPr>
          <w:rFonts w:ascii="Sylfaen" w:hAnsi="Sylfaen"/>
          <w:lang w:val="ka-GE"/>
        </w:rPr>
      </w:pPr>
    </w:p>
    <w:p w:rsidR="00956444" w:rsidRDefault="00B51717" w:rsidP="00956444">
      <w:pPr>
        <w:spacing w:line="254" w:lineRule="auto"/>
        <w:jc w:val="both"/>
        <w:rPr>
          <w:rFonts w:ascii="Sylfaen" w:hAnsi="Sylfaen" w:cs="Sylfaen"/>
        </w:rPr>
      </w:pPr>
      <w:r>
        <w:rPr>
          <w:rFonts w:ascii="Sylfaen" w:hAnsi="Sylfaen" w:cs="Sylfaen"/>
        </w:rPr>
        <w:t xml:space="preserve"> </w:t>
      </w:r>
      <w:r w:rsidR="00956444">
        <w:rPr>
          <w:rFonts w:ascii="Sylfaen" w:hAnsi="Sylfaen" w:cs="Sylfaen"/>
        </w:rPr>
        <w:t xml:space="preserve">                                                                                         </w:t>
      </w:r>
      <w:r w:rsidR="00956444">
        <w:rPr>
          <w:rFonts w:ascii="Sylfaen" w:hAnsi="Sylfaen" w:cs="Sylfaen"/>
        </w:rPr>
        <w:tab/>
      </w:r>
    </w:p>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630A56" w:rsidRPr="00630A56" w:rsidTr="00630A56">
        <w:trPr>
          <w:tblCellSpacing w:w="15" w:type="dxa"/>
          <w:jc w:val="center"/>
        </w:trPr>
        <w:tc>
          <w:tcPr>
            <w:tcW w:w="0" w:type="auto"/>
            <w:vAlign w:val="center"/>
            <w:hideMark/>
          </w:tcPr>
          <w:p w:rsidR="00630A56" w:rsidRPr="00630A56" w:rsidRDefault="00630A56" w:rsidP="00630A56">
            <w:pPr>
              <w:spacing w:after="0" w:line="240" w:lineRule="auto"/>
              <w:rPr>
                <w:rFonts w:ascii="Times New Roman" w:eastAsia="Times New Roman" w:hAnsi="Times New Roman" w:cs="Times New Roman"/>
                <w:sz w:val="17"/>
                <w:szCs w:val="17"/>
              </w:rPr>
            </w:pPr>
          </w:p>
        </w:tc>
      </w:tr>
      <w:tr w:rsidR="00630A56" w:rsidRPr="00630A56" w:rsidTr="00630A56">
        <w:trPr>
          <w:tblCellSpacing w:w="15" w:type="dxa"/>
          <w:jc w:val="center"/>
        </w:trPr>
        <w:tc>
          <w:tcPr>
            <w:tcW w:w="0" w:type="auto"/>
            <w:vAlign w:val="center"/>
            <w:hideMark/>
          </w:tcPr>
          <w:p w:rsidR="00630A56" w:rsidRPr="00630A56" w:rsidRDefault="00630A56" w:rsidP="00630A56">
            <w:pPr>
              <w:spacing w:after="0" w:line="240" w:lineRule="auto"/>
              <w:jc w:val="center"/>
              <w:rPr>
                <w:rFonts w:ascii="Times New Roman" w:eastAsia="Times New Roman" w:hAnsi="Times New Roman" w:cs="Times New Roman"/>
                <w:b/>
                <w:bCs/>
                <w:spacing w:val="30"/>
                <w:sz w:val="21"/>
                <w:szCs w:val="21"/>
              </w:rPr>
            </w:pPr>
          </w:p>
        </w:tc>
      </w:tr>
    </w:tbl>
    <w:p w:rsidR="0032020D" w:rsidRPr="00B51717" w:rsidRDefault="00B51717" w:rsidP="00B51717">
      <w:pPr>
        <w:spacing w:before="100" w:beforeAutospacing="1" w:after="0" w:line="240" w:lineRule="auto"/>
        <w:jc w:val="both"/>
        <w:rPr>
          <w:rFonts w:ascii="Times New Roman" w:eastAsia="Times New Roman" w:hAnsi="Times New Roman" w:cs="Times New Roman"/>
          <w:b/>
          <w:sz w:val="24"/>
          <w:szCs w:val="24"/>
        </w:rPr>
      </w:pPr>
      <w:r w:rsidRPr="00B51717">
        <w:rPr>
          <w:rFonts w:ascii="Sylfaen" w:eastAsia="Times New Roman" w:hAnsi="Sylfaen" w:cs="Times New Roman"/>
          <w:b/>
          <w:sz w:val="24"/>
          <w:szCs w:val="24"/>
          <w:lang w:val="ka-GE"/>
        </w:rPr>
        <w:t>ს</w:t>
      </w:r>
      <w:r w:rsidR="002C2EB7" w:rsidRPr="00B51717">
        <w:rPr>
          <w:rFonts w:ascii="Sylfaen" w:hAnsi="Sylfaen"/>
          <w:b/>
          <w:color w:val="0D0D0D" w:themeColor="text1" w:themeTint="F2"/>
          <w:sz w:val="24"/>
          <w:szCs w:val="24"/>
          <w:lang w:val="ka-GE"/>
        </w:rPr>
        <w:t>აკითხი 3.2</w:t>
      </w:r>
    </w:p>
    <w:p w:rsidR="002C2EB7" w:rsidRPr="001C675E" w:rsidRDefault="002C2EB7" w:rsidP="00AF2479">
      <w:pPr>
        <w:tabs>
          <w:tab w:val="left" w:pos="0"/>
          <w:tab w:val="left" w:pos="360"/>
        </w:tabs>
        <w:spacing w:after="0"/>
        <w:jc w:val="both"/>
        <w:rPr>
          <w:rFonts w:ascii="Sylfaen" w:hAnsi="Sylfaen"/>
          <w:color w:val="0D0D0D" w:themeColor="text1" w:themeTint="F2"/>
          <w:sz w:val="24"/>
          <w:szCs w:val="24"/>
          <w:lang w:val="ka-GE"/>
        </w:rPr>
      </w:pPr>
      <w:r w:rsidRPr="001C675E">
        <w:rPr>
          <w:rFonts w:ascii="Sylfaen" w:hAnsi="Sylfaen" w:cs="Sylfaen"/>
          <w:color w:val="0D0D0D" w:themeColor="text1" w:themeTint="F2"/>
          <w:sz w:val="24"/>
          <w:szCs w:val="24"/>
          <w:lang w:val="ka-GE"/>
        </w:rPr>
        <w:tab/>
        <w:t>სააგენტოში</w:t>
      </w:r>
      <w:r w:rsidRPr="001C675E">
        <w:rPr>
          <w:rFonts w:ascii="Sylfaen" w:hAnsi="Sylfaen"/>
          <w:color w:val="0D0D0D" w:themeColor="text1" w:themeTint="F2"/>
          <w:sz w:val="24"/>
          <w:szCs w:val="24"/>
          <w:lang w:val="ka-GE"/>
        </w:rPr>
        <w:t xml:space="preserve"> შემოსულია ექიმთა განცხადებები დაკარგული ან დაზიანებული სახელმწიფო სერტიფიკატის ასლის გაცემის თაობაზე. ინფორმაცია გადამოწმებულია სახელმწიფო სასერტიფიკაციო რეესტრში. </w:t>
      </w:r>
    </w:p>
    <w:p w:rsidR="00025334" w:rsidRPr="001C675E" w:rsidRDefault="00025334" w:rsidP="00AF2479">
      <w:pPr>
        <w:pStyle w:val="ListParagraph"/>
        <w:numPr>
          <w:ilvl w:val="0"/>
          <w:numId w:val="5"/>
        </w:numPr>
        <w:tabs>
          <w:tab w:val="left" w:pos="0"/>
          <w:tab w:val="left" w:pos="63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გაბადაძე გაიოზი - სპეციალობაში  „ორთოპედიული სტომატოლოგია“;</w:t>
      </w:r>
    </w:p>
    <w:p w:rsidR="00025334" w:rsidRPr="001C675E" w:rsidRDefault="00025334" w:rsidP="00AF2479">
      <w:pPr>
        <w:pStyle w:val="ListParagraph"/>
        <w:numPr>
          <w:ilvl w:val="0"/>
          <w:numId w:val="5"/>
        </w:numPr>
        <w:tabs>
          <w:tab w:val="left" w:pos="0"/>
          <w:tab w:val="left" w:pos="63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კობიძე სოფიო - სპეციალობაში „თერაპიული სტომატოლოგია“;</w:t>
      </w:r>
    </w:p>
    <w:p w:rsidR="0078417E" w:rsidRDefault="0078417E" w:rsidP="00AF2479">
      <w:pPr>
        <w:pStyle w:val="ListParagraph"/>
        <w:numPr>
          <w:ilvl w:val="0"/>
          <w:numId w:val="5"/>
        </w:numPr>
        <w:tabs>
          <w:tab w:val="left" w:pos="0"/>
          <w:tab w:val="left" w:pos="630"/>
        </w:tabs>
        <w:spacing w:after="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ცქიტიშვილი თამარი - სპეციალობებში: „შინაგანი მედიცინა“ და „საოჯახო მედიცინა“</w:t>
      </w:r>
      <w:r w:rsidR="00465DC3" w:rsidRPr="001C675E">
        <w:rPr>
          <w:rFonts w:ascii="Sylfaen" w:hAnsi="Sylfaen"/>
          <w:color w:val="0D0D0D" w:themeColor="text1" w:themeTint="F2"/>
          <w:sz w:val="24"/>
          <w:szCs w:val="24"/>
          <w:lang w:val="ka-GE"/>
        </w:rPr>
        <w:t>.</w:t>
      </w:r>
    </w:p>
    <w:p w:rsidR="00060B30" w:rsidRPr="00060B30" w:rsidRDefault="00060B30" w:rsidP="00060B30">
      <w:pPr>
        <w:pStyle w:val="ListParagraph"/>
        <w:numPr>
          <w:ilvl w:val="0"/>
          <w:numId w:val="5"/>
        </w:numPr>
        <w:tabs>
          <w:tab w:val="left" w:pos="0"/>
          <w:tab w:val="left" w:pos="630"/>
        </w:tabs>
        <w:spacing w:after="0"/>
        <w:jc w:val="both"/>
        <w:rPr>
          <w:rFonts w:ascii="Sylfaen" w:hAnsi="Sylfaen"/>
          <w:color w:val="0D0D0D" w:themeColor="text1" w:themeTint="F2"/>
          <w:sz w:val="24"/>
          <w:szCs w:val="24"/>
          <w:lang w:val="ka-GE"/>
        </w:rPr>
      </w:pPr>
      <w:r w:rsidRPr="00060B30">
        <w:rPr>
          <w:rFonts w:ascii="Sylfaen" w:hAnsi="Sylfaen"/>
          <w:color w:val="0D0D0D" w:themeColor="text1" w:themeTint="F2"/>
          <w:sz w:val="24"/>
          <w:szCs w:val="24"/>
          <w:lang w:val="ka-GE"/>
        </w:rPr>
        <w:t>ჩანტლაძე ნანა - სპეციალობაში „კომუნალური ჰიგიენა“;</w:t>
      </w:r>
    </w:p>
    <w:p w:rsidR="00060B30" w:rsidRPr="00060B30" w:rsidRDefault="00060B30" w:rsidP="00060B30">
      <w:pPr>
        <w:pStyle w:val="ListParagraph"/>
        <w:numPr>
          <w:ilvl w:val="0"/>
          <w:numId w:val="5"/>
        </w:numPr>
        <w:tabs>
          <w:tab w:val="left" w:pos="0"/>
          <w:tab w:val="left" w:pos="630"/>
        </w:tabs>
        <w:spacing w:after="0"/>
        <w:jc w:val="both"/>
        <w:rPr>
          <w:rFonts w:ascii="Sylfaen" w:hAnsi="Sylfaen"/>
          <w:color w:val="0D0D0D" w:themeColor="text1" w:themeTint="F2"/>
          <w:sz w:val="24"/>
          <w:szCs w:val="24"/>
          <w:lang w:val="ka-GE"/>
        </w:rPr>
      </w:pPr>
      <w:r w:rsidRPr="00060B30">
        <w:rPr>
          <w:rFonts w:ascii="Sylfaen" w:hAnsi="Sylfaen"/>
          <w:color w:val="0D0D0D" w:themeColor="text1" w:themeTint="F2"/>
          <w:sz w:val="24"/>
          <w:szCs w:val="24"/>
          <w:lang w:val="ka-GE"/>
        </w:rPr>
        <w:t>ქურდიანი ზურაბი - სპეციალობაში „თერაპიული სტომატოლოგია“;</w:t>
      </w:r>
    </w:p>
    <w:p w:rsidR="00060B30" w:rsidRPr="001C675E" w:rsidRDefault="00060B30" w:rsidP="00060B30">
      <w:pPr>
        <w:pStyle w:val="ListParagraph"/>
        <w:tabs>
          <w:tab w:val="left" w:pos="0"/>
          <w:tab w:val="left" w:pos="630"/>
        </w:tabs>
        <w:spacing w:after="0"/>
        <w:jc w:val="both"/>
        <w:rPr>
          <w:rFonts w:ascii="Sylfaen" w:hAnsi="Sylfaen"/>
          <w:color w:val="0D0D0D" w:themeColor="text1" w:themeTint="F2"/>
          <w:sz w:val="24"/>
          <w:szCs w:val="24"/>
          <w:lang w:val="ka-GE"/>
        </w:rPr>
      </w:pPr>
    </w:p>
    <w:p w:rsidR="0078417E" w:rsidRPr="001C675E" w:rsidRDefault="0078417E" w:rsidP="00AF2479">
      <w:pPr>
        <w:tabs>
          <w:tab w:val="left" w:pos="0"/>
          <w:tab w:val="left" w:pos="630"/>
        </w:tabs>
        <w:spacing w:after="0"/>
        <w:jc w:val="both"/>
        <w:rPr>
          <w:rFonts w:ascii="Sylfaen" w:hAnsi="Sylfaen"/>
          <w:color w:val="0D0D0D" w:themeColor="text1" w:themeTint="F2"/>
          <w:sz w:val="24"/>
          <w:szCs w:val="24"/>
          <w:lang w:val="ka-GE"/>
        </w:rPr>
      </w:pPr>
    </w:p>
    <w:p w:rsidR="002C2EB7" w:rsidRPr="001C675E" w:rsidRDefault="002C2EB7" w:rsidP="00AF2479">
      <w:pPr>
        <w:pStyle w:val="ListParagraph"/>
        <w:tabs>
          <w:tab w:val="left" w:pos="0"/>
          <w:tab w:val="left" w:pos="360"/>
          <w:tab w:val="left" w:pos="3431"/>
        </w:tabs>
        <w:spacing w:after="0"/>
        <w:ind w:left="0" w:firstLine="360"/>
        <w:jc w:val="both"/>
        <w:rPr>
          <w:rFonts w:ascii="Sylfaen" w:hAnsi="Sylfaen"/>
          <w:color w:val="0D0D0D" w:themeColor="text1" w:themeTint="F2"/>
          <w:sz w:val="24"/>
          <w:szCs w:val="24"/>
          <w:lang w:val="ka-GE"/>
        </w:rPr>
      </w:pPr>
      <w:r w:rsidRPr="001C675E">
        <w:rPr>
          <w:rFonts w:ascii="Sylfaen" w:hAnsi="Sylfaen"/>
          <w:color w:val="0D0D0D" w:themeColor="text1" w:themeTint="F2"/>
          <w:sz w:val="24"/>
          <w:szCs w:val="24"/>
          <w:lang w:val="ka-GE"/>
        </w:rPr>
        <w:t>საკითხი 3.3.</w:t>
      </w:r>
      <w:r w:rsidRPr="001C675E">
        <w:rPr>
          <w:rFonts w:ascii="Sylfaen" w:hAnsi="Sylfaen"/>
          <w:color w:val="0D0D0D" w:themeColor="text1" w:themeTint="F2"/>
          <w:sz w:val="24"/>
          <w:szCs w:val="24"/>
          <w:lang w:val="ka-GE"/>
        </w:rPr>
        <w:tab/>
      </w:r>
    </w:p>
    <w:p w:rsidR="002C2EB7" w:rsidRPr="001C675E" w:rsidRDefault="002C2EB7" w:rsidP="00AF2479">
      <w:pPr>
        <w:pStyle w:val="ListParagraph"/>
        <w:shd w:val="clear" w:color="auto" w:fill="FEFEFE"/>
        <w:tabs>
          <w:tab w:val="left" w:pos="0"/>
          <w:tab w:val="left" w:pos="90"/>
          <w:tab w:val="left" w:pos="180"/>
          <w:tab w:val="left" w:pos="450"/>
          <w:tab w:val="left" w:pos="540"/>
          <w:tab w:val="left" w:pos="720"/>
          <w:tab w:val="left" w:pos="1710"/>
        </w:tabs>
        <w:spacing w:after="0"/>
        <w:ind w:left="0" w:firstLine="360"/>
        <w:jc w:val="both"/>
        <w:rPr>
          <w:rFonts w:ascii="Sylfaen" w:hAnsi="Sylfaen" w:cs="Sylfaen"/>
          <w:b/>
          <w:color w:val="0D0D0D" w:themeColor="text1" w:themeTint="F2"/>
          <w:sz w:val="24"/>
          <w:szCs w:val="24"/>
          <w:shd w:val="clear" w:color="auto" w:fill="FFFFFF"/>
          <w:lang w:val="ka-GE"/>
        </w:rPr>
      </w:pPr>
      <w:r w:rsidRPr="001C675E">
        <w:rPr>
          <w:rFonts w:ascii="Sylfaen" w:hAnsi="Sylfaen" w:cs="Sylfaen"/>
          <w:color w:val="0D0D0D" w:themeColor="text1" w:themeTint="F2"/>
          <w:sz w:val="24"/>
          <w:szCs w:val="24"/>
          <w:shd w:val="clear" w:color="auto" w:fill="FFFFFF"/>
          <w:lang w:val="ka-GE"/>
        </w:rPr>
        <w:t xml:space="preserve">მოახსენა, რომ სააგენტოში შემოსულია შეჩერებული სახელმწიფო სერტიფიკატების მქონე </w:t>
      </w:r>
      <w:r w:rsidRPr="001C675E">
        <w:rPr>
          <w:rFonts w:ascii="Sylfaen" w:hAnsi="Sylfaen" w:cs="Sylfaen"/>
          <w:b/>
          <w:color w:val="0D0D0D" w:themeColor="text1" w:themeTint="F2"/>
          <w:sz w:val="24"/>
          <w:szCs w:val="24"/>
          <w:shd w:val="clear" w:color="auto" w:fill="FFFFFF"/>
          <w:lang w:val="ka-GE"/>
        </w:rPr>
        <w:t xml:space="preserve">ექიმების </w:t>
      </w:r>
      <w:r w:rsidRPr="001C675E">
        <w:rPr>
          <w:rFonts w:ascii="Sylfaen" w:hAnsi="Sylfaen" w:cs="Sylfaen"/>
          <w:color w:val="0D0D0D" w:themeColor="text1" w:themeTint="F2"/>
          <w:sz w:val="24"/>
          <w:szCs w:val="24"/>
          <w:shd w:val="clear" w:color="auto" w:fill="FFFFFF"/>
          <w:lang w:val="ka-GE"/>
        </w:rPr>
        <w:t xml:space="preserve">განაცხადები </w:t>
      </w:r>
      <w:r w:rsidRPr="001C675E">
        <w:rPr>
          <w:rFonts w:ascii="Sylfaen" w:hAnsi="Sylfaen" w:cs="Sylfaen"/>
          <w:b/>
          <w:color w:val="0D0D0D" w:themeColor="text1" w:themeTint="F2"/>
          <w:sz w:val="24"/>
          <w:szCs w:val="24"/>
          <w:shd w:val="clear" w:color="auto" w:fill="FFFFFF"/>
          <w:lang w:val="ka-GE"/>
        </w:rPr>
        <w:t>მოქმედების განახლების თაობაზე:</w:t>
      </w:r>
    </w:p>
    <w:p w:rsidR="00683CAE" w:rsidRPr="001C675E" w:rsidRDefault="00683CAE" w:rsidP="00AF2479">
      <w:pPr>
        <w:pStyle w:val="ListParagraph"/>
        <w:numPr>
          <w:ilvl w:val="0"/>
          <w:numId w:val="7"/>
        </w:numPr>
        <w:spacing w:after="0"/>
        <w:jc w:val="both"/>
        <w:rPr>
          <w:rFonts w:ascii="Sylfaen" w:hAnsi="Sylfaen"/>
          <w:sz w:val="24"/>
          <w:szCs w:val="24"/>
          <w:lang w:val="ka-GE"/>
        </w:rPr>
      </w:pPr>
      <w:r w:rsidRPr="001C675E">
        <w:rPr>
          <w:rFonts w:ascii="Sylfaen" w:hAnsi="Sylfaen" w:cs="Sylfaen"/>
          <w:noProof/>
          <w:color w:val="0D0D0D" w:themeColor="text1" w:themeTint="F2"/>
          <w:sz w:val="24"/>
          <w:szCs w:val="24"/>
          <w:lang w:val="ka-GE"/>
        </w:rPr>
        <w:t xml:space="preserve">კორაშვილი გიორგი - სპეციალობაში ,,ანესთეზიოლოგია და რეანიმატოლოგია“. პროფესიული განვითარების საბჭოს 2019 წლის 15 მაისის N6 სხდომის გადაწყვეტილებით, შეჩერებული იქნა სახელმწიფო სერტიფიკატის მოქმედება (2 თვე). </w:t>
      </w:r>
      <w:r w:rsidRPr="001C675E">
        <w:rPr>
          <w:rFonts w:ascii="Sylfaen" w:hAnsi="Sylfaen" w:cs="Sylfaen"/>
          <w:noProof/>
          <w:sz w:val="24"/>
          <w:szCs w:val="24"/>
          <w:lang w:val="ka-GE"/>
        </w:rPr>
        <w:t>წარმოდგენილია რეაბილიტაციის კურსის გავლის დამადასტურებელი დოკუმენტი.</w:t>
      </w:r>
    </w:p>
    <w:p w:rsidR="00683CAE" w:rsidRPr="000C6E08" w:rsidRDefault="00683CAE" w:rsidP="00AF2479">
      <w:pPr>
        <w:pStyle w:val="ListParagraph"/>
        <w:numPr>
          <w:ilvl w:val="0"/>
          <w:numId w:val="7"/>
        </w:numPr>
        <w:spacing w:after="0"/>
        <w:jc w:val="both"/>
        <w:rPr>
          <w:rFonts w:ascii="Sylfaen" w:hAnsi="Sylfaen"/>
          <w:sz w:val="24"/>
          <w:szCs w:val="24"/>
          <w:lang w:val="ka-GE"/>
        </w:rPr>
      </w:pPr>
      <w:r w:rsidRPr="001C675E">
        <w:rPr>
          <w:rFonts w:ascii="Sylfaen" w:hAnsi="Sylfaen" w:cs="Sylfaen"/>
          <w:noProof/>
          <w:color w:val="0D0D0D" w:themeColor="text1" w:themeTint="F2"/>
          <w:sz w:val="24"/>
          <w:szCs w:val="24"/>
          <w:lang w:val="ka-GE"/>
        </w:rPr>
        <w:t xml:space="preserve">ბერძენიშვილი დალილა - სპეციალობაში ,,მეანობა-გინეკოლოგია“. პროფესიული განვითარების საბჭოს 2019 წლის 3 ივნისის N7 სხდომის გადაწყვეტილებით, შეჩერებული </w:t>
      </w:r>
      <w:r w:rsidRPr="001C675E">
        <w:rPr>
          <w:rFonts w:ascii="Sylfaen" w:hAnsi="Sylfaen" w:cs="Sylfaen"/>
          <w:noProof/>
          <w:color w:val="0D0D0D" w:themeColor="text1" w:themeTint="F2"/>
          <w:sz w:val="24"/>
          <w:szCs w:val="24"/>
          <w:lang w:val="ka-GE"/>
        </w:rPr>
        <w:lastRenderedPageBreak/>
        <w:t xml:space="preserve">იქნა სახელმწიფო სერტიფიკატის მოქმედება (2 თვე). </w:t>
      </w:r>
      <w:r w:rsidRPr="001C675E">
        <w:rPr>
          <w:rFonts w:ascii="Sylfaen" w:hAnsi="Sylfaen" w:cs="Sylfaen"/>
          <w:noProof/>
          <w:sz w:val="24"/>
          <w:szCs w:val="24"/>
          <w:lang w:val="ka-GE"/>
        </w:rPr>
        <w:t>წარმოდგენილია რეაბილიტაციის კურსის გავლის დამადასტურებელი დოკუმენტი.</w:t>
      </w:r>
    </w:p>
    <w:p w:rsidR="000C6E08" w:rsidRPr="001C675E" w:rsidRDefault="000C6E08" w:rsidP="000C6E08">
      <w:pPr>
        <w:pStyle w:val="ListParagraph"/>
        <w:spacing w:after="0"/>
        <w:ind w:left="360"/>
        <w:jc w:val="both"/>
        <w:rPr>
          <w:rFonts w:ascii="Sylfaen" w:hAnsi="Sylfaen"/>
          <w:sz w:val="24"/>
          <w:szCs w:val="24"/>
          <w:lang w:val="ka-GE"/>
        </w:rPr>
      </w:pPr>
    </w:p>
    <w:p w:rsidR="00AF2479" w:rsidRPr="001C675E" w:rsidRDefault="00AF2479" w:rsidP="00AF2479">
      <w:pPr>
        <w:spacing w:after="0"/>
        <w:jc w:val="both"/>
        <w:rPr>
          <w:rFonts w:ascii="Sylfaen" w:hAnsi="Sylfaen"/>
          <w:b/>
          <w:sz w:val="24"/>
          <w:szCs w:val="24"/>
          <w:lang w:val="ka-GE"/>
        </w:rPr>
      </w:pPr>
      <w:r w:rsidRPr="001C675E">
        <w:rPr>
          <w:rFonts w:ascii="Sylfaen" w:hAnsi="Sylfaen"/>
          <w:b/>
          <w:sz w:val="24"/>
          <w:szCs w:val="24"/>
          <w:lang w:val="ka-GE"/>
        </w:rPr>
        <w:t>4. სააგენტოში შემოსულია უწყვეტი სამედიცინო განათლების პროგრამები:</w:t>
      </w:r>
    </w:p>
    <w:p w:rsidR="00AF2479" w:rsidRPr="001C675E" w:rsidRDefault="00AF2479" w:rsidP="00AF2479">
      <w:pPr>
        <w:spacing w:after="0"/>
        <w:ind w:firstLine="720"/>
        <w:jc w:val="both"/>
        <w:rPr>
          <w:rFonts w:ascii="Sylfaen" w:hAnsi="Sylfaen"/>
          <w:sz w:val="24"/>
          <w:szCs w:val="24"/>
          <w:lang w:val="ka-GE"/>
        </w:rPr>
      </w:pPr>
      <w:r w:rsidRPr="001C675E">
        <w:rPr>
          <w:rFonts w:ascii="Sylfaen" w:hAnsi="Sylfaen"/>
          <w:sz w:val="24"/>
          <w:szCs w:val="24"/>
          <w:lang w:val="ka-GE"/>
        </w:rPr>
        <w:t>1. საქართველოს ენდოკრინოლოგთა და მეტაბოლიზმის ასოციაციის მიერ აკრედიტაციისთვის წარმოდგენილია (ა.წ. 20 სექტემბერი) კონფერენციის პროგრამა ,,მასტერკლასი თირეოიდოლოგიაში’’. კონფერენცია დაგეგმილია ა.წ. 2 ნოემბერს. ხანგძლივობაა - 6 საათი. განსაზღვრულია, სპეციალობაში ,,ენდოკრინოლოგია“ სერტიფიცირებული ექიმებისათვის. მსმენელთა რაოდენობა - 100. პროგრამის ხელმძღვანელია ასოციაციის პრეზიდენტი - ნათია ვაშაყმაძე. რეკომენდაციას უწევს საქართველოს ენდოკრინოლოგთა საზოგადოების თავმჯდომარე, პროფ. დავით მეტრეველი და საქართველოს პედიატრ-ენდოკრინოლოგთა საზოგადოების თავმჯდომარე, პროფ. მარინე გორდელაძე. კონფერენციის პროგრამას შესაძლებელია, მიენიჭოს I ტიპის 6-უპგ ქულა;</w:t>
      </w:r>
    </w:p>
    <w:p w:rsidR="00AF2479" w:rsidRPr="001C675E" w:rsidRDefault="00AF2479" w:rsidP="00AF2479">
      <w:pPr>
        <w:spacing w:after="0"/>
        <w:ind w:firstLine="720"/>
        <w:jc w:val="both"/>
        <w:rPr>
          <w:rFonts w:ascii="Sylfaen" w:hAnsi="Sylfaen"/>
          <w:sz w:val="24"/>
          <w:szCs w:val="24"/>
          <w:lang w:val="ka-GE"/>
        </w:rPr>
      </w:pPr>
      <w:r w:rsidRPr="001C675E">
        <w:rPr>
          <w:rFonts w:ascii="Sylfaen" w:hAnsi="Sylfaen"/>
          <w:sz w:val="24"/>
          <w:szCs w:val="24"/>
          <w:lang w:val="ka-GE"/>
        </w:rPr>
        <w:t xml:space="preserve">2. საქართველოს გულის უკმარისობის ასოციაციის მიერ აკრედიტაციისთვის შემოტანილია კონფერენციის პროგრამა ,,გულის ქრონიკული უკმარისობის მართვის ოპტომიზაციის გზები“.  კონფერენცია დაგეგმილია ა.წ 11-12 ოქტომბერს, ხანგძლივობა - 2 დღე (11 ოქტომბერ - 4 საათი, 12 ოქტომბერს - 6 საათი). კონფერენცია განკუთვნილია სპეციალობაში ,,კარდიოლოგია“, </w:t>
      </w:r>
      <w:r w:rsidRPr="001C675E">
        <w:rPr>
          <w:rFonts w:ascii="Sylfaen" w:hAnsi="Sylfaen"/>
          <w:color w:val="FF0000"/>
          <w:sz w:val="24"/>
          <w:szCs w:val="24"/>
          <w:lang w:val="ka-GE"/>
        </w:rPr>
        <w:t xml:space="preserve">,,კარდიოქირურგია“ </w:t>
      </w:r>
      <w:r w:rsidRPr="001C675E">
        <w:rPr>
          <w:rFonts w:ascii="Sylfaen" w:hAnsi="Sylfaen"/>
          <w:sz w:val="24"/>
          <w:szCs w:val="24"/>
          <w:lang w:val="ka-GE"/>
        </w:rPr>
        <w:t>სერტიფიცირებული ექიმებისათვის</w:t>
      </w:r>
      <w:r w:rsidR="00B04DC8" w:rsidRPr="001C675E">
        <w:rPr>
          <w:rFonts w:ascii="Sylfaen" w:hAnsi="Sylfaen"/>
          <w:sz w:val="24"/>
          <w:szCs w:val="24"/>
          <w:lang w:val="ka-GE"/>
        </w:rPr>
        <w:t xml:space="preserve">. </w:t>
      </w:r>
      <w:r w:rsidRPr="001C675E">
        <w:rPr>
          <w:rFonts w:ascii="Sylfaen" w:hAnsi="Sylfaen"/>
          <w:sz w:val="24"/>
          <w:szCs w:val="24"/>
          <w:lang w:val="ka-GE"/>
        </w:rPr>
        <w:t>მსმენელთა რაოდენობაა 300-450. პროგრამის ხელმძღვანელია ზვიად ყიფიანი.</w:t>
      </w:r>
      <w:r w:rsidR="00B04DC8" w:rsidRPr="001C675E">
        <w:rPr>
          <w:rFonts w:ascii="Sylfaen" w:hAnsi="Sylfaen"/>
          <w:sz w:val="24"/>
          <w:szCs w:val="24"/>
          <w:lang w:val="ka-GE"/>
        </w:rPr>
        <w:t xml:space="preserve"> </w:t>
      </w:r>
      <w:r w:rsidRPr="001C675E">
        <w:rPr>
          <w:rFonts w:ascii="Sylfaen" w:hAnsi="Sylfaen"/>
          <w:sz w:val="24"/>
          <w:szCs w:val="24"/>
          <w:lang w:val="ka-GE"/>
        </w:rPr>
        <w:t>პროგრამას რეკომენდაციას უწევს საქართველოს კარდიოლოგთა საზოგადოების პრეზიდენტი, პროფ. ალექსანდრე ალადაშვილი და საქართველოს გულის ტიტმის ასოციაციის პრეზიდენტი</w:t>
      </w:r>
      <w:r w:rsidR="00B04DC8" w:rsidRPr="001C675E">
        <w:rPr>
          <w:rFonts w:ascii="Sylfaen" w:hAnsi="Sylfaen"/>
          <w:sz w:val="24"/>
          <w:szCs w:val="24"/>
          <w:lang w:val="ka-GE"/>
        </w:rPr>
        <w:t xml:space="preserve"> </w:t>
      </w:r>
      <w:r w:rsidRPr="001C675E">
        <w:rPr>
          <w:rFonts w:ascii="Sylfaen" w:hAnsi="Sylfaen"/>
          <w:sz w:val="24"/>
          <w:szCs w:val="24"/>
          <w:lang w:val="ka-GE"/>
        </w:rPr>
        <w:t>-</w:t>
      </w:r>
      <w:r w:rsidR="00B04DC8" w:rsidRPr="001C675E">
        <w:rPr>
          <w:rFonts w:ascii="Sylfaen" w:hAnsi="Sylfaen"/>
          <w:sz w:val="24"/>
          <w:szCs w:val="24"/>
          <w:lang w:val="ka-GE"/>
        </w:rPr>
        <w:t xml:space="preserve"> </w:t>
      </w:r>
      <w:r w:rsidRPr="001C675E">
        <w:rPr>
          <w:rFonts w:ascii="Sylfaen" w:hAnsi="Sylfaen"/>
          <w:sz w:val="24"/>
          <w:szCs w:val="24"/>
          <w:lang w:val="ka-GE"/>
        </w:rPr>
        <w:t>გიორგი პაპიაშვილი. კონფერენციის პროგრამას შესაძლებელია, მიენიჭოს Iტიპის 3-უპგ ქულა.</w:t>
      </w:r>
    </w:p>
    <w:p w:rsidR="001C675E" w:rsidRPr="001C675E" w:rsidRDefault="001C675E" w:rsidP="001C675E">
      <w:pPr>
        <w:jc w:val="both"/>
        <w:rPr>
          <w:rFonts w:ascii="Sylfaen" w:hAnsi="Sylfaen"/>
          <w:sz w:val="24"/>
          <w:szCs w:val="24"/>
          <w:lang w:val="ka-GE"/>
        </w:rPr>
      </w:pPr>
      <w:r w:rsidRPr="001C675E">
        <w:rPr>
          <w:rFonts w:ascii="Sylfaen" w:hAnsi="Sylfaen"/>
          <w:sz w:val="24"/>
          <w:szCs w:val="24"/>
          <w:lang w:val="ka-GE"/>
        </w:rPr>
        <w:t>3. საქართველოს ენდოსკოპისტთა ასოციაციის მიერ აკრედიტაციისთვის შემოტანილია კონფერენციის პროგრამა ,,საქართველოს ენდოსკოპისტთა VIII საერთაშორისო კონფერენცია“. კონფერენცია ჩატარდება ა.წ 12 ოქტომბერს, ხანგძლივობაა 6სთ. 30წთ. მისამართი - თბილისი, სასტუმრო შერატონ გრანტი. კონფერენცია განკუთვნილია სპეციალობებში: ,,გასტროენტეროლოგია“, ,,ზოგადი ქირურგია“, ,,კლინიკური ონკოლოგია“, ,,შინაგანი მედოცინა“</w:t>
      </w:r>
      <w:r w:rsidRPr="001C675E">
        <w:rPr>
          <w:rFonts w:ascii="Sylfaen" w:hAnsi="Sylfaen"/>
          <w:color w:val="FF0000"/>
          <w:sz w:val="24"/>
          <w:szCs w:val="24"/>
          <w:lang w:val="ka-GE"/>
        </w:rPr>
        <w:t xml:space="preserve"> </w:t>
      </w:r>
      <w:r w:rsidRPr="001C675E">
        <w:rPr>
          <w:rFonts w:ascii="Sylfaen" w:hAnsi="Sylfaen"/>
          <w:sz w:val="24"/>
          <w:szCs w:val="24"/>
          <w:lang w:val="ka-GE"/>
        </w:rPr>
        <w:t>სერტიფიცირებული ექიმებისათვის და მსმენელთა რაოდენობაა 80-100. პროგრამის ხელმძღვანელია პროფ. მამუკა გურგენიძე. პროგრამას რეკომენდაციას უწევს საქართველოს ქირურგთა ასოციაციის პრეზიდენტი, პროფ. გია თომაძე და საქართველოს ონკოლოგთა ასოციაციის პრეზიდენტი, პროფ. ვლადიმერ კუჭავა. კონფერენციის პროგრამას შესაძლებელია, მიენიჭოს Iტიპის 6-უპგ ქულა.</w:t>
      </w:r>
    </w:p>
    <w:p w:rsidR="00956444" w:rsidRDefault="001C675E" w:rsidP="001C675E">
      <w:pPr>
        <w:jc w:val="both"/>
        <w:rPr>
          <w:rFonts w:ascii="Sylfaen" w:hAnsi="Sylfaen"/>
          <w:sz w:val="24"/>
          <w:szCs w:val="24"/>
          <w:lang w:val="ka-GE"/>
        </w:rPr>
      </w:pPr>
      <w:r w:rsidRPr="001C675E">
        <w:rPr>
          <w:rFonts w:ascii="Sylfaen" w:hAnsi="Sylfaen"/>
          <w:sz w:val="24"/>
          <w:szCs w:val="24"/>
          <w:lang w:val="ka-GE"/>
        </w:rPr>
        <w:t>4. საქართველოს არითმიის სკოლის მიერ აკრედიტაციისთვის შე</w:t>
      </w:r>
      <w:r w:rsidR="00277591">
        <w:rPr>
          <w:rFonts w:ascii="Sylfaen" w:hAnsi="Sylfaen"/>
          <w:sz w:val="24"/>
          <w:szCs w:val="24"/>
          <w:lang w:val="ka-GE"/>
        </w:rPr>
        <w:t xml:space="preserve">მოსულია </w:t>
      </w:r>
      <w:r w:rsidR="00277591" w:rsidRPr="00277591">
        <w:rPr>
          <w:rFonts w:ascii="Sylfaen" w:hAnsi="Sylfaen"/>
          <w:b/>
          <w:sz w:val="24"/>
          <w:szCs w:val="24"/>
          <w:lang w:val="ka-GE"/>
        </w:rPr>
        <w:t>(ა.წ. 1 ოქტომბერი)</w:t>
      </w:r>
      <w:r w:rsidRPr="001C675E">
        <w:rPr>
          <w:rFonts w:ascii="Sylfaen" w:hAnsi="Sylfaen"/>
          <w:sz w:val="24"/>
          <w:szCs w:val="24"/>
          <w:lang w:val="ka-GE"/>
        </w:rPr>
        <w:t xml:space="preserve"> კონფერენციის პროგრამა ,,არითმიის სკოლა: ელექტროკარდიოგრაფია - </w:t>
      </w:r>
      <w:r w:rsidRPr="001C675E">
        <w:rPr>
          <w:rFonts w:ascii="Sylfaen" w:hAnsi="Sylfaen"/>
          <w:sz w:val="24"/>
          <w:szCs w:val="24"/>
          <w:lang w:val="ka-GE"/>
        </w:rPr>
        <w:lastRenderedPageBreak/>
        <w:t>გასაღები არითმიის და არითმიადამოკიდებული დაავადებების დიაგნოსტიკისა და მკურნალობაში“</w:t>
      </w:r>
      <w:r w:rsidR="000C6E08">
        <w:rPr>
          <w:rFonts w:ascii="Sylfaen" w:hAnsi="Sylfaen"/>
          <w:sz w:val="24"/>
          <w:szCs w:val="24"/>
          <w:lang w:val="ka-GE"/>
        </w:rPr>
        <w:t xml:space="preserve"> </w:t>
      </w:r>
      <w:r w:rsidRPr="001C675E">
        <w:rPr>
          <w:rFonts w:ascii="Sylfaen" w:hAnsi="Sylfaen"/>
          <w:sz w:val="24"/>
          <w:szCs w:val="24"/>
          <w:lang w:val="ka-GE"/>
        </w:rPr>
        <w:t>- კონფერენცია ჩატარდება ა.წ 26</w:t>
      </w:r>
      <w:r w:rsidR="00667BA1">
        <w:rPr>
          <w:rFonts w:ascii="Sylfaen" w:hAnsi="Sylfaen"/>
          <w:sz w:val="24"/>
          <w:szCs w:val="24"/>
          <w:lang w:val="ka-GE"/>
        </w:rPr>
        <w:t xml:space="preserve"> </w:t>
      </w:r>
      <w:r w:rsidRPr="001C675E">
        <w:rPr>
          <w:rFonts w:ascii="Sylfaen" w:hAnsi="Sylfaen"/>
          <w:sz w:val="24"/>
          <w:szCs w:val="24"/>
          <w:lang w:val="ka-GE"/>
        </w:rPr>
        <w:t>-</w:t>
      </w:r>
      <w:r w:rsidR="00667BA1">
        <w:rPr>
          <w:rFonts w:ascii="Sylfaen" w:hAnsi="Sylfaen"/>
          <w:sz w:val="24"/>
          <w:szCs w:val="24"/>
          <w:lang w:val="ka-GE"/>
        </w:rPr>
        <w:t xml:space="preserve"> </w:t>
      </w:r>
      <w:r w:rsidRPr="001C675E">
        <w:rPr>
          <w:rFonts w:ascii="Sylfaen" w:hAnsi="Sylfaen"/>
          <w:sz w:val="24"/>
          <w:szCs w:val="24"/>
          <w:lang w:val="ka-GE"/>
        </w:rPr>
        <w:t>27 ოქტომბერს, ხანგძლივობაა 26 ოქტომბერს 4სთ</w:t>
      </w:r>
      <w:r w:rsidR="00277591">
        <w:rPr>
          <w:rFonts w:ascii="Sylfaen" w:hAnsi="Sylfaen"/>
          <w:sz w:val="24"/>
          <w:szCs w:val="24"/>
          <w:lang w:val="ka-GE"/>
        </w:rPr>
        <w:t xml:space="preserve">. </w:t>
      </w:r>
      <w:r w:rsidRPr="001C675E">
        <w:rPr>
          <w:rFonts w:ascii="Sylfaen" w:hAnsi="Sylfaen"/>
          <w:sz w:val="24"/>
          <w:szCs w:val="24"/>
          <w:lang w:val="ka-GE"/>
        </w:rPr>
        <w:t>45</w:t>
      </w:r>
      <w:r w:rsidR="000C6E08">
        <w:rPr>
          <w:rFonts w:ascii="Sylfaen" w:hAnsi="Sylfaen"/>
          <w:sz w:val="24"/>
          <w:szCs w:val="24"/>
          <w:lang w:val="ka-GE"/>
        </w:rPr>
        <w:t xml:space="preserve"> </w:t>
      </w:r>
      <w:r w:rsidRPr="001C675E">
        <w:rPr>
          <w:rFonts w:ascii="Sylfaen" w:hAnsi="Sylfaen"/>
          <w:sz w:val="24"/>
          <w:szCs w:val="24"/>
          <w:lang w:val="ka-GE"/>
        </w:rPr>
        <w:t>წთ, 27 ოქტომბერს 3</w:t>
      </w:r>
      <w:r w:rsidR="000C6E08">
        <w:rPr>
          <w:rFonts w:ascii="Sylfaen" w:hAnsi="Sylfaen"/>
          <w:sz w:val="24"/>
          <w:szCs w:val="24"/>
          <w:lang w:val="ka-GE"/>
        </w:rPr>
        <w:t xml:space="preserve"> </w:t>
      </w:r>
      <w:r w:rsidRPr="001C675E">
        <w:rPr>
          <w:rFonts w:ascii="Sylfaen" w:hAnsi="Sylfaen"/>
          <w:sz w:val="24"/>
          <w:szCs w:val="24"/>
          <w:lang w:val="ka-GE"/>
        </w:rPr>
        <w:t>სთ</w:t>
      </w:r>
      <w:r w:rsidR="00277591">
        <w:rPr>
          <w:rFonts w:ascii="Sylfaen" w:hAnsi="Sylfaen"/>
          <w:sz w:val="24"/>
          <w:szCs w:val="24"/>
          <w:lang w:val="ka-GE"/>
        </w:rPr>
        <w:t xml:space="preserve"> </w:t>
      </w:r>
      <w:r w:rsidRPr="001C675E">
        <w:rPr>
          <w:rFonts w:ascii="Sylfaen" w:hAnsi="Sylfaen"/>
          <w:sz w:val="24"/>
          <w:szCs w:val="24"/>
          <w:lang w:val="ka-GE"/>
        </w:rPr>
        <w:t>45</w:t>
      </w:r>
      <w:r w:rsidR="000C6E08">
        <w:rPr>
          <w:rFonts w:ascii="Sylfaen" w:hAnsi="Sylfaen"/>
          <w:sz w:val="24"/>
          <w:szCs w:val="24"/>
          <w:lang w:val="ka-GE"/>
        </w:rPr>
        <w:t xml:space="preserve"> </w:t>
      </w:r>
      <w:r w:rsidRPr="001C675E">
        <w:rPr>
          <w:rFonts w:ascii="Sylfaen" w:hAnsi="Sylfaen"/>
          <w:sz w:val="24"/>
          <w:szCs w:val="24"/>
          <w:lang w:val="ka-GE"/>
        </w:rPr>
        <w:t>წთ. კონფერენცია განკუთვნილია სპეციალობებში ,,კარდიოლოგია“, ,,საოჯახო მედიცინა’’</w:t>
      </w:r>
      <w:r w:rsidRPr="001C675E">
        <w:rPr>
          <w:rFonts w:ascii="Sylfaen" w:hAnsi="Sylfaen"/>
          <w:color w:val="FF0000"/>
          <w:sz w:val="24"/>
          <w:szCs w:val="24"/>
          <w:lang w:val="ka-GE"/>
        </w:rPr>
        <w:t xml:space="preserve"> </w:t>
      </w:r>
      <w:r w:rsidRPr="001C675E">
        <w:rPr>
          <w:rFonts w:ascii="Sylfaen" w:hAnsi="Sylfaen"/>
          <w:sz w:val="24"/>
          <w:szCs w:val="24"/>
          <w:lang w:val="ka-GE"/>
        </w:rPr>
        <w:t>სერტიფიცირებული ექიმებისათვის და მსმენელთა რაოდენობაა 40. პროგრამის ხელმძღვანელია დოქტ. ხათუნა ჯალაბაძე.</w:t>
      </w:r>
      <w:r w:rsidR="00667BA1">
        <w:rPr>
          <w:rFonts w:ascii="Sylfaen" w:hAnsi="Sylfaen"/>
          <w:sz w:val="24"/>
          <w:szCs w:val="24"/>
          <w:lang w:val="ka-GE"/>
        </w:rPr>
        <w:t xml:space="preserve"> </w:t>
      </w:r>
      <w:r w:rsidRPr="001C675E">
        <w:rPr>
          <w:rFonts w:ascii="Sylfaen" w:hAnsi="Sylfaen"/>
          <w:sz w:val="24"/>
          <w:szCs w:val="24"/>
          <w:lang w:val="ka-GE"/>
        </w:rPr>
        <w:t>პროგრამას რეკომენდაციას უწევს საქართველოს კარდიოლოგთა საზოგადოების პრეზიდენტი, პროფ. ა. ალადაშვილი და საქართველოს გულის რიტმის ასოციაციის პრეზიდენტი</w:t>
      </w:r>
      <w:r w:rsidR="00667BA1">
        <w:rPr>
          <w:rFonts w:ascii="Sylfaen" w:hAnsi="Sylfaen"/>
          <w:sz w:val="24"/>
          <w:szCs w:val="24"/>
          <w:lang w:val="ka-GE"/>
        </w:rPr>
        <w:t xml:space="preserve"> </w:t>
      </w:r>
      <w:r w:rsidRPr="001C675E">
        <w:rPr>
          <w:rFonts w:ascii="Sylfaen" w:hAnsi="Sylfaen"/>
          <w:sz w:val="24"/>
          <w:szCs w:val="24"/>
          <w:lang w:val="ka-GE"/>
        </w:rPr>
        <w:t>- პროფ. გიორგი პაპიაშვილი. კონფერენციის პროგრამას შესაძლებელია, მიენიჭოს Iტიპის 6-უპგ ქულა.</w:t>
      </w:r>
    </w:p>
    <w:p w:rsidR="001C675E" w:rsidRDefault="00AF2479" w:rsidP="001C675E">
      <w:pPr>
        <w:jc w:val="both"/>
        <w:rPr>
          <w:rFonts w:ascii="Sylfaen" w:eastAsia="Times New Roman" w:hAnsi="Sylfaen" w:cs="Times New Roman"/>
          <w:color w:val="000000"/>
          <w:sz w:val="24"/>
          <w:szCs w:val="24"/>
          <w:lang w:val="ka-GE"/>
        </w:rPr>
      </w:pPr>
      <w:r>
        <w:rPr>
          <w:rFonts w:ascii="Sylfaen" w:hAnsi="Sylfaen"/>
          <w:lang w:val="ka-GE"/>
        </w:rPr>
        <w:t xml:space="preserve">   </w:t>
      </w:r>
      <w:r w:rsidR="00956444">
        <w:rPr>
          <w:rFonts w:ascii="Sylfaen" w:hAnsi="Sylfaen"/>
          <w:lang w:val="ka-GE"/>
        </w:rPr>
        <w:t>5</w:t>
      </w:r>
      <w:r w:rsidR="00B04DC8">
        <w:rPr>
          <w:rFonts w:ascii="Sylfaen" w:hAnsi="Sylfaen"/>
          <w:lang w:val="ka-GE"/>
        </w:rPr>
        <w:t xml:space="preserve">. </w:t>
      </w:r>
      <w:r w:rsidR="001C675E">
        <w:rPr>
          <w:rFonts w:ascii="Sylfaen" w:hAnsi="Sylfaen"/>
          <w:lang w:val="ka-GE"/>
        </w:rPr>
        <w:t xml:space="preserve">ეროვნული სკრინინგ ცენტრის მიერ </w:t>
      </w:r>
      <w:r w:rsidR="001C675E">
        <w:rPr>
          <w:rFonts w:ascii="Sylfaen" w:eastAsia="Times New Roman" w:hAnsi="Sylfaen" w:cs="Times New Roman"/>
          <w:color w:val="000000"/>
          <w:sz w:val="24"/>
          <w:szCs w:val="24"/>
          <w:lang w:val="ka-GE"/>
        </w:rPr>
        <w:t xml:space="preserve"> </w:t>
      </w:r>
      <w:r w:rsidR="001C675E">
        <w:rPr>
          <w:rFonts w:ascii="Sylfaen" w:hAnsi="Sylfaen"/>
          <w:lang w:val="ka-GE"/>
        </w:rPr>
        <w:t xml:space="preserve">შემოტანილია კონფერენციის პროგრამა ,,ძუძუს კიბოს სკრინინგისა და მკურნალობის სამომავლო მიმართულებები’’ </w:t>
      </w:r>
      <w:r w:rsidR="001C675E">
        <w:rPr>
          <w:rFonts w:ascii="Sylfaen" w:eastAsia="Times New Roman" w:hAnsi="Sylfaen" w:cs="Times New Roman"/>
          <w:color w:val="000000"/>
          <w:sz w:val="24"/>
          <w:szCs w:val="24"/>
          <w:lang w:val="ka-GE"/>
        </w:rPr>
        <w:t xml:space="preserve">-კონფერენციის ხანგძლიცვობაა 6 საათი,  განკუთვნილია სპეციალობებში: ,,კლინიკური ონკოლოგია’, ,,რადიოლოგია“, ,,მეანობა-გინეკოლოგია“ </w:t>
      </w:r>
      <w:r w:rsidR="001C675E" w:rsidRPr="00A977A1">
        <w:rPr>
          <w:rFonts w:ascii="Sylfaen" w:hAnsi="Sylfaen"/>
          <w:lang w:val="ka-GE"/>
        </w:rPr>
        <w:t xml:space="preserve"> </w:t>
      </w:r>
      <w:r w:rsidR="001C675E">
        <w:rPr>
          <w:rFonts w:ascii="Sylfaen" w:hAnsi="Sylfaen"/>
          <w:lang w:val="ka-GE"/>
        </w:rPr>
        <w:t xml:space="preserve">სერტიფიცირებული ექიმებისათვის და მსმენელთა რაოდენობაა 100. პროგრამის ხელმძღვანელია დოქტ. გიორგი ძაგნიძე.  კონფერენციის </w:t>
      </w:r>
      <w:r w:rsidR="001C675E">
        <w:rPr>
          <w:rFonts w:ascii="Sylfaen" w:eastAsia="Times New Roman" w:hAnsi="Sylfaen" w:cs="Times New Roman"/>
          <w:color w:val="000000"/>
          <w:sz w:val="24"/>
          <w:szCs w:val="24"/>
          <w:lang w:val="ka-GE"/>
        </w:rPr>
        <w:t>ჩატარების თარიღია 2019 წლის 12 ოქტომბერი და განაცხადი სააგენტოში წარმოდგენილია ა.წ 27 და 30 სექტემბერს. აღნიშნულის გათვალისწინებით, პროგრამა შესაძლებელია, მიღებულ იქნას ცნობად.</w:t>
      </w:r>
    </w:p>
    <w:p w:rsidR="001C675E" w:rsidRDefault="00956444" w:rsidP="001C675E">
      <w:pPr>
        <w:jc w:val="both"/>
        <w:rPr>
          <w:rFonts w:ascii="Sylfaen" w:hAnsi="Sylfaen"/>
          <w:lang w:val="ka-GE"/>
        </w:rPr>
      </w:pPr>
      <w:r>
        <w:rPr>
          <w:rFonts w:ascii="Sylfaen" w:hAnsi="Sylfaen"/>
          <w:lang w:val="ka-GE"/>
        </w:rPr>
        <w:t>6</w:t>
      </w:r>
      <w:r w:rsidR="001C675E">
        <w:rPr>
          <w:rFonts w:ascii="Sylfaen" w:hAnsi="Sylfaen"/>
          <w:lang w:val="ka-GE"/>
        </w:rPr>
        <w:t>. )</w:t>
      </w:r>
      <w:r w:rsidR="001C675E">
        <w:rPr>
          <w:rFonts w:ascii="Sylfaen" w:eastAsia="Times New Roman" w:hAnsi="Sylfaen" w:cs="Times New Roman"/>
          <w:color w:val="000000"/>
          <w:sz w:val="24"/>
          <w:szCs w:val="24"/>
          <w:lang w:val="ka-GE"/>
        </w:rPr>
        <w:t xml:space="preserve">,,კ.ერისათავის სახ. ექსპერიმენტული და კლინიკური ქირურგიის ეროვნული ცენტრი“-ს  მიერ </w:t>
      </w:r>
      <w:r w:rsidR="001C675E">
        <w:rPr>
          <w:rFonts w:ascii="Sylfaen" w:hAnsi="Sylfaen"/>
          <w:lang w:val="ka-GE"/>
        </w:rPr>
        <w:t>აკრედიტაციისთვის შემოტანილია კონფერენციის პროგრამები:</w:t>
      </w:r>
    </w:p>
    <w:p w:rsidR="001C675E" w:rsidRDefault="001C675E" w:rsidP="001C675E">
      <w:pPr>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 xml:space="preserve">ა),,ინოვაციების და თანამედროვე ტექნოლოგიების როლი სამედიცინო პრაქტიკის განვიარებაში-თამედროვე დიაგნოსტიკა და მკურნალობის მეთოდები“-კონფერენციის ხანგძლიცვობაა 5სთ40წთ,ჩატარების თარიღია ა.წ 4 ოქტომბერი , </w:t>
      </w:r>
      <w:r w:rsidRPr="00667BA1">
        <w:rPr>
          <w:rFonts w:ascii="Sylfaen" w:eastAsia="Times New Roman" w:hAnsi="Sylfaen" w:cs="Times New Roman"/>
          <w:b/>
          <w:color w:val="000000"/>
          <w:sz w:val="24"/>
          <w:szCs w:val="24"/>
          <w:lang w:val="ka-GE"/>
        </w:rPr>
        <w:t>(სასტუმრო ,,მარიოტი’’, დარბაზი N1).</w:t>
      </w:r>
      <w:r>
        <w:rPr>
          <w:rFonts w:ascii="Sylfaen" w:eastAsia="Times New Roman" w:hAnsi="Sylfaen" w:cs="Times New Roman"/>
          <w:color w:val="000000"/>
          <w:sz w:val="24"/>
          <w:szCs w:val="24"/>
          <w:lang w:val="ka-GE"/>
        </w:rPr>
        <w:t xml:space="preserve"> განკუთვნილია სპეციალობებში: ,,კლინიკური ონკოლოგია’’, ,,რადიოლოგია“, ,,რადიაციული ონკოლოგია“, ,,ჰემატოლოგია-ტრანსფუზიოლოგია’’, ,,ზოგადი ქირურგია’’, ,,შინაგანი მედიცინა’’, ,,საოჯახო მედიცინა’, ,,უროლოგია’, ,,მეანობა-გინეკოლოგია“ </w:t>
      </w:r>
      <w:r>
        <w:rPr>
          <w:rFonts w:ascii="Sylfaen" w:hAnsi="Sylfaen"/>
          <w:lang w:val="ka-GE"/>
        </w:rPr>
        <w:t xml:space="preserve"> სერტიფიცირებული ექიმებისათვის და მსმენელთა რაოდენობაა 60. პროგრამის ხელმძღვანელია დოქტ. თეა გამეზარდავილი. პროგრამას  რეკომენდაციას უწევს საქართველოს ონკოლოგთა ასოციაციის პრეზიდენტი, პროფ. ვლადიმერ კუჭავა და საქართველოს კლინიკური ონკოლოგიის საზოგადოების გამგეობის თავმჯდომარე პროფ. რემა ღვამიჩავა. კონფერენციის პროგრამას შესაძლებელია, მიენიჭოს Iტიპის 3-უპგ ქულა;</w:t>
      </w:r>
    </w:p>
    <w:p w:rsidR="001C675E" w:rsidRDefault="001C675E" w:rsidP="001C675E">
      <w:pPr>
        <w:jc w:val="both"/>
        <w:rPr>
          <w:rFonts w:ascii="Sylfaen" w:hAnsi="Sylfaen"/>
          <w:lang w:val="ka-GE"/>
        </w:rPr>
      </w:pPr>
      <w:r>
        <w:rPr>
          <w:rFonts w:ascii="Sylfaen" w:eastAsia="Times New Roman" w:hAnsi="Sylfaen" w:cs="Times New Roman"/>
          <w:color w:val="000000"/>
          <w:sz w:val="24"/>
          <w:szCs w:val="24"/>
          <w:lang w:val="ka-GE"/>
        </w:rPr>
        <w:t xml:space="preserve">  ბ),,ინოვაციების და თანამედროვე ტექნოლოგიების როლი სამედიცინო პრაქტიკის განვითარებაში-ათეროსკლეროზისა და ცერებრო-ვასლულარული სინდრომების დიაგნოსტიკისა და მკურნალობის თანამედროვე პრინციპები“კონფერენციის ხანგძლიცვობაა 5სთ45წთ,ჩატარების თარიღია ა.წ 4 ოქტომბერი , (სასტუმრო ,,მარიოტი’’, დარბაზი N2). განკუთვნილია სპეციალობებში: ,,კლინიკური ონკოლოგია’, ,,ჰემატოლოგია-ტრანსფუზიოლოგია’’, ,,შინაგანი მედიცინა’’, ,,ზოგადი ქირურგია’’, ,,ნეიროქირურგია“, </w:t>
      </w:r>
      <w:r>
        <w:rPr>
          <w:rFonts w:ascii="Sylfaen" w:eastAsia="Times New Roman" w:hAnsi="Sylfaen" w:cs="Times New Roman"/>
          <w:color w:val="000000"/>
          <w:sz w:val="24"/>
          <w:szCs w:val="24"/>
          <w:lang w:val="ka-GE"/>
        </w:rPr>
        <w:lastRenderedPageBreak/>
        <w:t xml:space="preserve">,,ნევროლოგია’’, ,,სისხლძარღვთა ქირურგია“, ,,საოჯახო მედიცინა’’, ,,ანესთეზიოლოგია და რეანიმატოლოგია“ </w:t>
      </w:r>
      <w:r>
        <w:rPr>
          <w:rFonts w:ascii="Sylfaen" w:hAnsi="Sylfaen"/>
          <w:lang w:val="ka-GE"/>
        </w:rPr>
        <w:t>სერტიფიცირებული ექიმებისათვის და მსმენელთა რაოდენობაა 60. პროგრამის ხელმძღვანელია დოქტ. თეა გამეზარდავილი. პროგრამას  რეკომენდაციას უწევს საქართველოს ათეროსკლეროზის ასოციაციის პრეზიდენტი, პროფ. ნონა კაკაურიძე და საქართველოს კარდიოლოგთა ასოციაციის პრეზიდენტი პროფ. ალექსანდრე ალადაშვილი. კონფერენციის პროგრამას შესაძლებელია, მიენიჭოს Iტიპის 3-უპგ ქულა;</w:t>
      </w:r>
    </w:p>
    <w:p w:rsidR="001C675E" w:rsidRDefault="001C675E" w:rsidP="001C675E">
      <w:pPr>
        <w:jc w:val="both"/>
        <w:rPr>
          <w:rFonts w:ascii="Sylfaen" w:hAnsi="Sylfaen"/>
          <w:lang w:val="ka-GE"/>
        </w:rPr>
      </w:pPr>
      <w:r>
        <w:rPr>
          <w:rFonts w:ascii="Sylfaen" w:eastAsia="Times New Roman" w:hAnsi="Sylfaen" w:cs="Times New Roman"/>
          <w:color w:val="000000"/>
          <w:sz w:val="24"/>
          <w:szCs w:val="24"/>
          <w:lang w:val="ka-GE"/>
        </w:rPr>
        <w:t xml:space="preserve"> გ),,ინოვაციების და თანამედროვე ტექნოლოგიების როლი სამედიცინო პრაქტიკის განვითარებაში-თანამედროვე დიაგნოსტირების მეთოდების მნიშვნელობის შემდგომი ტაქტიკის განსაზღვრაში“-კონფერენციის ხანგძლიცვობაა 6სთ25წთ,ჩატარების თარიღია ა.წ 4 ოქტომბერი, (სასტუმრო ,,მარიოტი’’, დარბაზი N3). განკუთვნილია სპეციალობებში: ,,კლინიკური ონკოლოგია’,,,რადიოლოგია“, ,,რადიაციული ონკოლოგია“,  ,,ჰემატოლოგია-ტრანსფუზიოლოგია’’, ,,შინაგანი მედიცინა’’, ,,ზოგადი ქირურგია’’, ,,ნეიროქირურგია“, ,,ნევროლოგია’’, ,,სისხლძარღვთა ქირურგია“ ,,საოჯახო მედიცინა’’, ,,უროლოგია“, ,,მეანობა-გინეკოლოგია“, ,,ანესთეზიოლოგია და რეანიმატოლოგია“ </w:t>
      </w:r>
      <w:r>
        <w:rPr>
          <w:rFonts w:ascii="Sylfaen" w:hAnsi="Sylfaen"/>
          <w:lang w:val="ka-GE"/>
        </w:rPr>
        <w:t>სერტიფიცირებული ექიმებისათვის და მსმენელთა რაოდენობაა 60. პროგრამის ხელმძღვანელია დოქტ. თეა გამეზარდავილი. პროგრამას  რეკომენდაციას უწევს საქართველოს პათოლოგთა  ასოციაციის თავმჯდომარე-ომარ ხარძეიშვილი სა სამინისტრის ექსპერტი სპეციალობით ,,პათოლოგიოური ანატომის-კლინიკური პათოლოგია“-პროფ. თეიმურაზ ჯორბენაძე.კონფერენციის პროგრამას შესაძლებელია, მიენიჭოს Iტიპის 6-უპგ ქულა.</w:t>
      </w:r>
    </w:p>
    <w:p w:rsidR="00AF2479" w:rsidRDefault="001C675E" w:rsidP="001C675E">
      <w:pPr>
        <w:spacing w:after="0"/>
        <w:jc w:val="both"/>
        <w:rPr>
          <w:rFonts w:ascii="Sylfaen" w:eastAsia="Times New Roman" w:hAnsi="Sylfaen" w:cs="Times New Roman"/>
          <w:color w:val="000000"/>
          <w:sz w:val="24"/>
          <w:szCs w:val="24"/>
          <w:lang w:val="ka-GE"/>
        </w:rPr>
      </w:pPr>
      <w:r>
        <w:rPr>
          <w:rFonts w:ascii="Sylfaen" w:hAnsi="Sylfaen"/>
          <w:lang w:val="ka-GE"/>
        </w:rPr>
        <w:t xml:space="preserve">   აღნიშნული პროგრამების დაკორექტირებული ვარიანტები შემოსულია ა.წ. 11 სექტემბერს. </w:t>
      </w:r>
      <w:r>
        <w:rPr>
          <w:rFonts w:ascii="Sylfaen" w:eastAsia="Times New Roman" w:hAnsi="Sylfaen" w:cs="Times New Roman"/>
          <w:color w:val="000000"/>
          <w:sz w:val="24"/>
          <w:szCs w:val="24"/>
          <w:lang w:val="ka-GE"/>
        </w:rPr>
        <w:t xml:space="preserve">   პროფესიული  განვითარების საბჭოს 2019 წლის 12 სექტემბრის N9 სხდომაზე მიღებულია  გადაწყვეტილების თანახმად, საბჭოს მიერ ვერ იქნება განხილული აკრედიტაციის მინიჭების მიზნით, უკვე განხორციელებული პროგრამები გარდა იმ შემთხვევისა, თუ პროგრამის საბოლოო ვარიანტი  სააგენტოში წარმოდგენილია განხორციელებამდე არაუგვიანეს 1 თვისა.</w:t>
      </w:r>
    </w:p>
    <w:p w:rsidR="00C311EB" w:rsidRDefault="00C311EB" w:rsidP="00C311EB">
      <w:pPr>
        <w:rPr>
          <w:rFonts w:ascii="Sylfaen" w:hAnsi="Sylfaen"/>
          <w:color w:val="000000" w:themeColor="text1"/>
          <w:lang w:val="ka-GE"/>
        </w:rPr>
      </w:pPr>
      <w:r>
        <w:rPr>
          <w:rFonts w:ascii="Sylfaen" w:hAnsi="Sylfaen"/>
          <w:lang w:val="ka-GE"/>
        </w:rPr>
        <w:t>7.</w:t>
      </w:r>
      <w:r w:rsidRPr="00322868">
        <w:rPr>
          <w:rFonts w:ascii="Sylfaen" w:hAnsi="Sylfaen"/>
          <w:color w:val="000000" w:themeColor="text1"/>
          <w:lang w:val="ka-GE"/>
        </w:rPr>
        <w:t xml:space="preserve"> </w:t>
      </w:r>
      <w:r>
        <w:rPr>
          <w:rFonts w:ascii="Sylfaen" w:hAnsi="Sylfaen"/>
          <w:color w:val="000000" w:themeColor="text1"/>
          <w:lang w:val="ka-GE"/>
        </w:rPr>
        <w:t>კრიტიკული მედიცინის ინსტიტუტის მიერ აკრედიტაციისთვის წარმოდგენილია უსგ პროგრამები:</w:t>
      </w:r>
    </w:p>
    <w:p w:rsidR="00C311EB" w:rsidRDefault="00C311EB" w:rsidP="00C311EB">
      <w:pPr>
        <w:rPr>
          <w:rFonts w:ascii="Sylfaen" w:hAnsi="Sylfaen"/>
          <w:color w:val="FF0000"/>
          <w:lang w:val="ka-GE"/>
        </w:rPr>
      </w:pPr>
      <w:r>
        <w:rPr>
          <w:rFonts w:ascii="Sylfaen" w:hAnsi="Sylfaen"/>
          <w:color w:val="000000" w:themeColor="text1"/>
          <w:lang w:val="ka-GE"/>
        </w:rPr>
        <w:t xml:space="preserve">ა)ტრავმით გამოწვეულ დაზიანებათა მკურნალობის ოპტიმალური სტანდარტები სიცოცხლისათვის საშიშ მდგომარეობათა დროს“-პროგრამის ხანგძლივობაა </w:t>
      </w:r>
      <w:r w:rsidRPr="002B3C20">
        <w:rPr>
          <w:rFonts w:ascii="Sylfaen" w:hAnsi="Sylfaen"/>
          <w:color w:val="000000" w:themeColor="text1"/>
          <w:lang w:val="ka-GE"/>
        </w:rPr>
        <w:t>1</w:t>
      </w:r>
      <w:r>
        <w:rPr>
          <w:rFonts w:ascii="Sylfaen" w:hAnsi="Sylfaen"/>
          <w:color w:val="000000" w:themeColor="text1"/>
          <w:lang w:val="ka-GE"/>
        </w:rPr>
        <w:t>0</w:t>
      </w:r>
      <w:r w:rsidRPr="002B3C20">
        <w:rPr>
          <w:rFonts w:ascii="Sylfaen" w:hAnsi="Sylfaen"/>
          <w:color w:val="000000" w:themeColor="text1"/>
          <w:lang w:val="ka-GE"/>
        </w:rPr>
        <w:t xml:space="preserve"> დღე</w:t>
      </w:r>
      <w:r>
        <w:rPr>
          <w:rFonts w:ascii="Sylfaen" w:hAnsi="Sylfaen"/>
          <w:color w:val="000000" w:themeColor="text1"/>
          <w:lang w:val="ka-GE"/>
        </w:rPr>
        <w:t>, 30 საათი</w:t>
      </w:r>
      <w:r w:rsidRPr="002B3C20">
        <w:rPr>
          <w:rFonts w:ascii="Sylfaen" w:hAnsi="Sylfaen"/>
          <w:color w:val="000000" w:themeColor="text1"/>
          <w:lang w:val="ka-GE"/>
        </w:rPr>
        <w:t xml:space="preserve"> </w:t>
      </w:r>
      <w:r>
        <w:rPr>
          <w:rFonts w:ascii="Sylfaen" w:hAnsi="Sylfaen"/>
          <w:color w:val="000000" w:themeColor="text1"/>
          <w:lang w:val="ka-GE"/>
        </w:rPr>
        <w:t xml:space="preserve">(დღეში 3სთ), განკუთვნილია </w:t>
      </w:r>
      <w:r w:rsidRPr="00322868">
        <w:rPr>
          <w:rFonts w:ascii="Sylfaen" w:hAnsi="Sylfaen"/>
          <w:color w:val="000000" w:themeColor="text1"/>
          <w:lang w:val="ka-GE"/>
        </w:rPr>
        <w:t>სპეციალობებში: ,,გადაუდებელი მედიცინა“, ,,ანესთეზიოლოგია და რეანიმატოლოგია“, ,</w:t>
      </w:r>
      <w:r>
        <w:rPr>
          <w:rFonts w:ascii="Sylfaen" w:hAnsi="Sylfaen"/>
          <w:color w:val="000000" w:themeColor="text1"/>
          <w:lang w:val="ka-GE"/>
        </w:rPr>
        <w:t xml:space="preserve">,,ორთოპედია-ტრავმატოლოგია“, </w:t>
      </w:r>
      <w:r w:rsidRPr="00322868">
        <w:rPr>
          <w:rFonts w:ascii="Sylfaen" w:hAnsi="Sylfaen"/>
          <w:color w:val="000000" w:themeColor="text1"/>
          <w:lang w:val="ka-GE"/>
        </w:rPr>
        <w:t>,კრიტიკული მედიცინა“</w:t>
      </w:r>
      <w:r>
        <w:rPr>
          <w:rFonts w:ascii="Sylfaen" w:hAnsi="Sylfaen"/>
          <w:color w:val="000000" w:themeColor="text1"/>
          <w:lang w:val="ka-GE"/>
        </w:rPr>
        <w:t>, ,,ზოგადი ქირურგია“, ,,ნეიროქირურგია“  სერტიფიცირებული ექიმებისათვის. პროგრამის მსმენელების რაოდენობაა 20.   პროგრამის ხელმძღვანელია</w:t>
      </w:r>
      <w:r w:rsidRPr="00973F57">
        <w:rPr>
          <w:rFonts w:ascii="Sylfaen" w:hAnsi="Sylfaen"/>
          <w:color w:val="000000" w:themeColor="text1"/>
          <w:lang w:val="ka-GE"/>
        </w:rPr>
        <w:t xml:space="preserve"> </w:t>
      </w:r>
      <w:r>
        <w:rPr>
          <w:rFonts w:ascii="Sylfaen" w:hAnsi="Sylfaen"/>
          <w:color w:val="000000" w:themeColor="text1"/>
          <w:lang w:val="ka-GE"/>
        </w:rPr>
        <w:t xml:space="preserve">აკად. ზურაბ ხელაძე. პროგრამას რეკომენდაციას უწევს კატასტროფათა და კრიტიკული მედიცინის საქართველოს ასოციაციის საკოორდინაციო საბჭოს წევრი-პროფ. თორნიკე ნოზაძე,  კატასტროფათა  და კრიტიკულ მდგომარეობათა მედიცინის ასოციაციის უწყვეტი პროფესიული განვითარების საბჭოს ხელმძღვანელი-პროფ. სერგო ჯაიანი, სამინისტროს ექსპერტი სპეციალობაში ,,ორთოპედია-ტრავმატოლოგია’’-მალხაზ ფირფილაშვილი დასაქართველოს </w:t>
      </w:r>
      <w:r>
        <w:rPr>
          <w:rFonts w:ascii="Sylfaen" w:hAnsi="Sylfaen"/>
          <w:color w:val="000000" w:themeColor="text1"/>
          <w:lang w:val="ka-GE"/>
        </w:rPr>
        <w:lastRenderedPageBreak/>
        <w:t>ორთოპედ-ტრავმატოლოგთა საზოგადოების თავმჯდომარე-ვაჟა გაფრინდაშვილი..</w:t>
      </w:r>
      <w:r w:rsidRPr="000C2044">
        <w:rPr>
          <w:rFonts w:ascii="Sylfaen" w:hAnsi="Sylfaen"/>
          <w:color w:val="000000" w:themeColor="text1"/>
          <w:lang w:val="ka-GE"/>
        </w:rPr>
        <w:t xml:space="preserve">პროგრამას შესაძლენბელია მიენიჭოს </w:t>
      </w:r>
      <w:r w:rsidRPr="00973F57">
        <w:rPr>
          <w:rFonts w:ascii="Sylfaen" w:hAnsi="Sylfaen"/>
          <w:color w:val="000000" w:themeColor="text1"/>
          <w:lang w:val="ka-GE"/>
        </w:rPr>
        <w:t>I</w:t>
      </w:r>
      <w:r w:rsidRPr="000C2044">
        <w:rPr>
          <w:rFonts w:ascii="Sylfaen" w:hAnsi="Sylfaen"/>
          <w:color w:val="000000" w:themeColor="text1"/>
          <w:lang w:val="ka-GE"/>
        </w:rPr>
        <w:t>ტიპის</w:t>
      </w:r>
      <w:r w:rsidRPr="00EA34A2">
        <w:rPr>
          <w:rFonts w:ascii="Sylfaen" w:hAnsi="Sylfaen"/>
          <w:color w:val="FF0000"/>
          <w:lang w:val="ka-GE"/>
        </w:rPr>
        <w:t xml:space="preserve"> </w:t>
      </w:r>
      <w:r w:rsidRPr="0084785F">
        <w:rPr>
          <w:rFonts w:ascii="Sylfaen" w:hAnsi="Sylfaen"/>
          <w:color w:val="000000" w:themeColor="text1"/>
          <w:lang w:val="ka-GE"/>
        </w:rPr>
        <w:t>30 უპგ ქულა;</w:t>
      </w:r>
    </w:p>
    <w:p w:rsidR="00C311EB" w:rsidRDefault="00C311EB" w:rsidP="00C311EB">
      <w:pPr>
        <w:rPr>
          <w:rFonts w:ascii="Sylfaen" w:hAnsi="Sylfaen"/>
          <w:color w:val="FF0000"/>
          <w:lang w:val="ka-GE"/>
        </w:rPr>
      </w:pPr>
    </w:p>
    <w:p w:rsidR="00C311EB" w:rsidRDefault="00C311EB" w:rsidP="00C311EB">
      <w:pPr>
        <w:rPr>
          <w:rFonts w:ascii="Sylfaen" w:hAnsi="Sylfaen"/>
          <w:color w:val="000000" w:themeColor="text1"/>
          <w:lang w:val="ka-GE"/>
        </w:rPr>
      </w:pPr>
      <w:r>
        <w:rPr>
          <w:rFonts w:ascii="Sylfaen" w:hAnsi="Sylfaen"/>
          <w:color w:val="000000" w:themeColor="text1"/>
          <w:lang w:val="ka-GE"/>
        </w:rPr>
        <w:t xml:space="preserve">ბ),,სეფსისი სიცოცხლისატვის საშიშ მდგომარეობათა მედიცინის კლინიკებში“-პროგრამის ხანგძლივობაა </w:t>
      </w:r>
      <w:r w:rsidRPr="002D0FDF">
        <w:rPr>
          <w:rFonts w:ascii="Sylfaen" w:hAnsi="Sylfaen"/>
          <w:color w:val="000000" w:themeColor="text1"/>
          <w:lang w:val="ka-GE"/>
        </w:rPr>
        <w:t xml:space="preserve">10 დღე ,30 საათი </w:t>
      </w:r>
      <w:r>
        <w:rPr>
          <w:rFonts w:ascii="Sylfaen" w:hAnsi="Sylfaen"/>
          <w:color w:val="000000" w:themeColor="text1"/>
          <w:lang w:val="ka-GE"/>
        </w:rPr>
        <w:t xml:space="preserve">(დღეში 3სთ), განკუთვნილია სპეციალობებში: </w:t>
      </w:r>
      <w:r w:rsidRPr="005B1718">
        <w:rPr>
          <w:rFonts w:ascii="Sylfaen" w:hAnsi="Sylfaen"/>
          <w:color w:val="000000" w:themeColor="text1"/>
          <w:lang w:val="ka-GE"/>
        </w:rPr>
        <w:t xml:space="preserve">,,კრიტიკული მედიცინა“, ,,ანესთეზიოლოგია და რეანიმატოლოგია“, ,,ინფექციური სნეულებანი“  </w:t>
      </w:r>
      <w:r>
        <w:rPr>
          <w:rFonts w:ascii="Sylfaen" w:hAnsi="Sylfaen"/>
          <w:color w:val="000000" w:themeColor="text1"/>
          <w:lang w:val="ka-GE"/>
        </w:rPr>
        <w:t>სერტიფიცირებული ექიმებისათვის. პროგრამის მსმენელების რაოდენობაა 20.   პროგრამის ხელმძღვანელია</w:t>
      </w:r>
      <w:r w:rsidRPr="00973F57">
        <w:rPr>
          <w:rFonts w:ascii="Sylfaen" w:hAnsi="Sylfaen"/>
          <w:color w:val="000000" w:themeColor="text1"/>
          <w:lang w:val="ka-GE"/>
        </w:rPr>
        <w:t xml:space="preserve"> </w:t>
      </w:r>
      <w:r>
        <w:rPr>
          <w:rFonts w:ascii="Sylfaen" w:hAnsi="Sylfaen"/>
          <w:color w:val="000000" w:themeColor="text1"/>
          <w:lang w:val="ka-GE"/>
        </w:rPr>
        <w:t>ზურაბ ხელაძე. პროგრამას რეკომენდაციას უწევს საქართველოს მედიცინის მეცნიერებათა აკადემიის განყოფილების ხელმძღვანელი-ნოდარ გოგებაშვილი და კატასტროფათა და  კრიტიკულ მდგომარეობათა მედიცინის ასოციაციის უწყვეტი პროდესიული განვითარების საბჭოს ხელმძღვანელი-პროფ. სერგო ჯაიანი, სამინისტროს ექსპერტი-ლუბა უგულავა, სამინისტროს ექსპერტი სპეციალობებში ,,ინფექციური სნეულებები“-პროფ. თენგიზ ცერცვაძე .</w:t>
      </w:r>
      <w:r w:rsidRPr="000C2044">
        <w:rPr>
          <w:rFonts w:ascii="Sylfaen" w:hAnsi="Sylfaen"/>
          <w:color w:val="000000" w:themeColor="text1"/>
          <w:lang w:val="ka-GE"/>
        </w:rPr>
        <w:t xml:space="preserve">პროგრამას შესაძლენბელია მიენიჭოს </w:t>
      </w:r>
      <w:r w:rsidRPr="00973F57">
        <w:rPr>
          <w:rFonts w:ascii="Sylfaen" w:hAnsi="Sylfaen"/>
          <w:color w:val="000000" w:themeColor="text1"/>
          <w:lang w:val="ka-GE"/>
        </w:rPr>
        <w:t>I</w:t>
      </w:r>
      <w:r w:rsidRPr="000C2044">
        <w:rPr>
          <w:rFonts w:ascii="Sylfaen" w:hAnsi="Sylfaen"/>
          <w:color w:val="000000" w:themeColor="text1"/>
          <w:lang w:val="ka-GE"/>
        </w:rPr>
        <w:t>ტიპის</w:t>
      </w:r>
      <w:r w:rsidRPr="00EA34A2">
        <w:rPr>
          <w:rFonts w:ascii="Sylfaen" w:hAnsi="Sylfaen"/>
          <w:color w:val="FF0000"/>
          <w:lang w:val="ka-GE"/>
        </w:rPr>
        <w:t xml:space="preserve"> </w:t>
      </w:r>
      <w:r w:rsidRPr="002D0FDF">
        <w:rPr>
          <w:rFonts w:ascii="Sylfaen" w:hAnsi="Sylfaen"/>
          <w:color w:val="000000" w:themeColor="text1"/>
          <w:lang w:val="ka-GE"/>
        </w:rPr>
        <w:t>30 უპგ-ქულა</w:t>
      </w:r>
      <w:r>
        <w:rPr>
          <w:rFonts w:ascii="Sylfaen" w:hAnsi="Sylfaen"/>
          <w:color w:val="000000" w:themeColor="text1"/>
          <w:lang w:val="ka-GE"/>
        </w:rPr>
        <w:t>.</w:t>
      </w:r>
    </w:p>
    <w:p w:rsidR="00C311EB" w:rsidRDefault="00C311EB" w:rsidP="00C311EB">
      <w:pPr>
        <w:rPr>
          <w:rFonts w:ascii="Sylfaen" w:hAnsi="Sylfaen"/>
          <w:color w:val="FF0000"/>
          <w:lang w:val="ka-GE"/>
        </w:rPr>
      </w:pPr>
      <w:r>
        <w:rPr>
          <w:rFonts w:ascii="Sylfaen" w:hAnsi="Sylfaen"/>
          <w:color w:val="000000" w:themeColor="text1"/>
          <w:lang w:val="ka-GE"/>
        </w:rPr>
        <w:t xml:space="preserve">     აღნიშნული  პროგრამების სამიზნე კონტიგენტის დაზისტემბის მიზნით, წარმოდგენილია პროგრამების ხელმძღვანელის, პროფ. ზურაბ ხელაძის განმარტება თემატიკის თაობაზე.</w:t>
      </w:r>
    </w:p>
    <w:p w:rsidR="00C311EB" w:rsidRDefault="00C311EB" w:rsidP="00C311EB">
      <w:pPr>
        <w:rPr>
          <w:rFonts w:ascii="Sylfaen" w:hAnsi="Sylfaen"/>
          <w:color w:val="000000" w:themeColor="text1"/>
          <w:lang w:val="ka-GE"/>
        </w:rPr>
      </w:pPr>
      <w:r>
        <w:rPr>
          <w:rFonts w:ascii="Sylfaen" w:hAnsi="Sylfaen"/>
          <w:color w:val="000000" w:themeColor="text1"/>
          <w:lang w:val="ka-GE"/>
        </w:rPr>
        <w:t xml:space="preserve">გ),,ლექციათა კურსი დასკვნითი შეფასებით სიცოცხლისათვის საშიშ მდგომარეობათა დიაგნოსტიკისა და მკურნალობის ახალ ტექნოლოგიათა შესასწავლედ“-პროგრამის ხანგძლივობაა </w:t>
      </w:r>
      <w:r w:rsidRPr="000F5FE6">
        <w:rPr>
          <w:rFonts w:ascii="Sylfaen" w:hAnsi="Sylfaen"/>
          <w:color w:val="000000" w:themeColor="text1"/>
          <w:lang w:val="ka-GE"/>
        </w:rPr>
        <w:t xml:space="preserve">10 დღე, სულ 30 საათი </w:t>
      </w:r>
      <w:r>
        <w:rPr>
          <w:rFonts w:ascii="Sylfaen" w:hAnsi="Sylfaen"/>
          <w:color w:val="000000" w:themeColor="text1"/>
          <w:lang w:val="ka-GE"/>
        </w:rPr>
        <w:t xml:space="preserve">(დღეში 3სთ), განკუთვნილია სპეციალობებში: </w:t>
      </w:r>
      <w:r w:rsidRPr="00322868">
        <w:rPr>
          <w:rFonts w:ascii="Sylfaen" w:hAnsi="Sylfaen"/>
          <w:color w:val="000000" w:themeColor="text1"/>
          <w:lang w:val="ka-GE"/>
        </w:rPr>
        <w:t xml:space="preserve">,,გადაუდებელი მედიცინა“, ,,ანესთეზიოლოგია და რეანიმატოლოგია“, ,,კრიტიკული მედიცინა“ </w:t>
      </w:r>
      <w:r>
        <w:rPr>
          <w:rFonts w:ascii="Sylfaen" w:hAnsi="Sylfaen"/>
          <w:color w:val="000000" w:themeColor="text1"/>
          <w:lang w:val="ka-GE"/>
        </w:rPr>
        <w:t>სერტიფიცირებული ექიმებისათვის. პროგრამის მსმენელების რაოდენობაა 20.   პროგრამის ხელმძღვანელია</w:t>
      </w:r>
      <w:r w:rsidRPr="00973F57">
        <w:rPr>
          <w:rFonts w:ascii="Sylfaen" w:hAnsi="Sylfaen"/>
          <w:color w:val="000000" w:themeColor="text1"/>
          <w:lang w:val="ka-GE"/>
        </w:rPr>
        <w:t xml:space="preserve"> </w:t>
      </w:r>
      <w:r>
        <w:rPr>
          <w:rFonts w:ascii="Sylfaen" w:hAnsi="Sylfaen"/>
          <w:color w:val="000000" w:themeColor="text1"/>
          <w:lang w:val="ka-GE"/>
        </w:rPr>
        <w:t>აკად. ზურაბ ხელაძე. პროგრამას რეკომენდაციას უწევს შინაგანი დაავედებების მედიცინის ასოციაციის პრეზიდენტი და კატასტროფისა და კრიტიკული მედიცინის ასოციაციის საკოორდინაციო საბჭოს წევრი-პროფ. ალექსანდრე ქისტაური,  და  კრიტიკულ მდგომარეობათა მედიცინის ასოციაციის უწყვეტი პროფესიული განვითარების საბჭოს ხელმძღვანელი-დოქტ. სერგო ჯაიანი.</w:t>
      </w:r>
      <w:r w:rsidRPr="000C2044">
        <w:rPr>
          <w:rFonts w:ascii="Sylfaen" w:hAnsi="Sylfaen"/>
          <w:color w:val="000000" w:themeColor="text1"/>
          <w:lang w:val="ka-GE"/>
        </w:rPr>
        <w:t xml:space="preserve">პროგრამას შესაძლენბელია მიენიჭოს </w:t>
      </w:r>
      <w:r w:rsidRPr="00973F57">
        <w:rPr>
          <w:rFonts w:ascii="Sylfaen" w:hAnsi="Sylfaen"/>
          <w:color w:val="000000" w:themeColor="text1"/>
          <w:lang w:val="ka-GE"/>
        </w:rPr>
        <w:t>I</w:t>
      </w:r>
      <w:r w:rsidRPr="000C2044">
        <w:rPr>
          <w:rFonts w:ascii="Sylfaen" w:hAnsi="Sylfaen"/>
          <w:color w:val="000000" w:themeColor="text1"/>
          <w:lang w:val="ka-GE"/>
        </w:rPr>
        <w:t>ტიპის</w:t>
      </w:r>
      <w:r w:rsidRPr="00EA34A2">
        <w:rPr>
          <w:rFonts w:ascii="Sylfaen" w:hAnsi="Sylfaen"/>
          <w:color w:val="FF0000"/>
          <w:lang w:val="ka-GE"/>
        </w:rPr>
        <w:t xml:space="preserve"> </w:t>
      </w:r>
      <w:r w:rsidRPr="000F5FE6">
        <w:rPr>
          <w:rFonts w:ascii="Sylfaen" w:hAnsi="Sylfaen"/>
          <w:color w:val="000000" w:themeColor="text1"/>
          <w:lang w:val="ka-GE"/>
        </w:rPr>
        <w:t>30 უპგ-ქულა;</w:t>
      </w:r>
    </w:p>
    <w:p w:rsidR="00C311EB" w:rsidRPr="00C311EB" w:rsidRDefault="00C311EB" w:rsidP="00C31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noProof/>
          <w:sz w:val="24"/>
          <w:szCs w:val="24"/>
          <w:lang w:val="ka-GE" w:eastAsia="x-none"/>
        </w:rPr>
      </w:pPr>
      <w:bookmarkStart w:id="0" w:name="_GoBack"/>
      <w:r w:rsidRPr="00C311EB">
        <w:rPr>
          <w:rFonts w:ascii="Sylfaen" w:eastAsia="Times New Roman" w:hAnsi="Sylfaen" w:cs="Sylfaen"/>
          <w:bCs/>
          <w:noProof/>
          <w:sz w:val="24"/>
          <w:szCs w:val="24"/>
          <w:lang w:val="ka-GE" w:eastAsia="x-none"/>
        </w:rPr>
        <w:t>8</w:t>
      </w:r>
      <w:bookmarkEnd w:id="0"/>
      <w:r>
        <w:rPr>
          <w:rFonts w:ascii="Sylfaen" w:eastAsia="Times New Roman" w:hAnsi="Sylfaen" w:cs="Sylfaen"/>
          <w:b/>
          <w:bCs/>
          <w:noProof/>
          <w:sz w:val="24"/>
          <w:szCs w:val="24"/>
          <w:lang w:val="ka-GE" w:eastAsia="x-none"/>
        </w:rPr>
        <w:t>.</w:t>
      </w:r>
      <w:r w:rsidRPr="00C311EB">
        <w:rPr>
          <w:rFonts w:ascii="Sylfaen" w:eastAsia="Times New Roman" w:hAnsi="Sylfaen" w:cs="Sylfaen"/>
          <w:b/>
          <w:bCs/>
          <w:noProof/>
          <w:sz w:val="24"/>
          <w:szCs w:val="24"/>
          <w:lang w:val="ka-GE" w:eastAsia="x-none"/>
        </w:rPr>
        <w:t xml:space="preserve"> </w:t>
      </w:r>
      <w:r w:rsidRPr="00C311EB">
        <w:rPr>
          <w:rFonts w:ascii="Sylfaen" w:eastAsia="Times New Roman" w:hAnsi="Sylfaen" w:cs="Sylfaen"/>
          <w:bCs/>
          <w:noProof/>
          <w:sz w:val="24"/>
          <w:szCs w:val="24"/>
          <w:lang w:val="ka-GE" w:eastAsia="x-none"/>
        </w:rPr>
        <w:t xml:space="preserve">სააგენტოში შემოვიდა სსიპ საგანგებო სიტუაციების კოორდინაციისა და გადაუდებელი დახმარების ცენტრის წერილი უსგ პროგრამებში: </w:t>
      </w:r>
      <w:r w:rsidRPr="00C311EB">
        <w:rPr>
          <w:rFonts w:ascii="Sylfaen" w:eastAsia="Times New Roman" w:hAnsi="Sylfaen" w:cs="Times New Roman"/>
          <w:color w:val="000000"/>
          <w:sz w:val="24"/>
          <w:szCs w:val="24"/>
          <w:lang w:val="ka-GE"/>
        </w:rPr>
        <w:t>,,გადაუდებელი კარდიოვასკულური დახმარება“ (რს 553); ,,ბაზისური პირველადი სამედიცინო დახმარება“ (რს 489); ,,ელექტროკარდიოგრამის ინტერპრეტაცია“(რს 490)</w:t>
      </w:r>
      <w:r w:rsidRPr="00C311EB">
        <w:rPr>
          <w:rFonts w:ascii="Sylfaen" w:eastAsia="Times New Roman" w:hAnsi="Sylfaen" w:cs="Sylfaen"/>
          <w:bCs/>
          <w:noProof/>
          <w:sz w:val="24"/>
          <w:szCs w:val="24"/>
          <w:lang w:val="ka-GE" w:eastAsia="x-none"/>
        </w:rPr>
        <w:t xml:space="preserve"> ხელმძღვანის, ამავე ცენტრის სასაწავლო სატრენინგო ცენტრის საგანმანათლებლო პროექტების კოორდინატორის, გიორგი ბერიძის დამატების თაობაზე.</w:t>
      </w:r>
    </w:p>
    <w:p w:rsidR="00C311EB" w:rsidRDefault="00C311EB" w:rsidP="00C31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color w:val="000000"/>
          <w:sz w:val="24"/>
          <w:szCs w:val="24"/>
          <w:lang w:val="ka-GE"/>
        </w:rPr>
      </w:pPr>
    </w:p>
    <w:p w:rsidR="00C311EB" w:rsidRDefault="00C311EB" w:rsidP="00C31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rsidR="00C311EB" w:rsidRPr="00C46E02" w:rsidRDefault="00C311EB" w:rsidP="00C311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color w:val="000000"/>
          <w:sz w:val="24"/>
          <w:szCs w:val="24"/>
          <w:lang w:val="ka-GE"/>
        </w:rPr>
      </w:pPr>
      <w:r>
        <w:rPr>
          <w:rFonts w:ascii="Sylfaen" w:hAnsi="Sylfaen"/>
          <w:lang w:val="ka-GE"/>
        </w:rPr>
        <w:t xml:space="preserve"> 9.</w:t>
      </w:r>
      <w:r>
        <w:rPr>
          <w:rFonts w:ascii="Sylfaen" w:hAnsi="Sylfaen"/>
          <w:lang w:val="ka-GE"/>
        </w:rPr>
        <w:t xml:space="preserve">საქართველოს ანესთეზიოლოგიისა და რეანიმატოლოგიის ეროვნული სასწავლო ცენტრის მიერ აკრედიტაციისთვის შემოტანილია კონფერენციის პროგრამება ,,უწყვეტი ევროპული განათლების კურსი ანესთეზიოლოგიასა და ინტენსიურ თერაპიაში“ -კონფერენცია ჩატარდება 10 ნოემბერს, ხანგძლივობაა  190 წუთი.კონფერენცია განკუთვნილია სპეციალობებში: ,,გადაუდებელი მედიცინა“ , ,,ანესთეზიოლოგია და რეანიმატოლოგია“,  ,,ბავშვთა გადაუდებელი მედიცინა’, ,,კარდიოქირურგია“, </w:t>
      </w:r>
      <w:r>
        <w:rPr>
          <w:rFonts w:ascii="Sylfaen" w:hAnsi="Sylfaen"/>
          <w:lang w:val="ka-GE"/>
        </w:rPr>
        <w:lastRenderedPageBreak/>
        <w:t>,,კარდიოლოგია“, ,,ბაშვთა კარდიოლოგია-რევმატოლოგია“</w:t>
      </w:r>
      <w:r w:rsidRPr="004017CF">
        <w:rPr>
          <w:rFonts w:ascii="Sylfaen" w:hAnsi="Sylfaen"/>
          <w:color w:val="FF0000"/>
          <w:lang w:val="ka-GE"/>
        </w:rPr>
        <w:t xml:space="preserve"> </w:t>
      </w:r>
      <w:r>
        <w:rPr>
          <w:rFonts w:ascii="Sylfaen" w:hAnsi="Sylfaen"/>
          <w:lang w:val="ka-GE"/>
        </w:rPr>
        <w:t xml:space="preserve">სერტიფიცირებული ექიმებისათვის და მსმენელთა რაოდენობაა 40. პროგრამის ხელმძღვანელია პროფ. მამუკა ჩხაიძე. პროგრამას რეკომენდაციას უწევს </w:t>
      </w:r>
      <w:r w:rsidRPr="009C597C">
        <w:rPr>
          <w:rFonts w:ascii="Sylfaen" w:hAnsi="Sylfaen"/>
          <w:color w:val="000000" w:themeColor="text1"/>
          <w:lang w:val="ka-GE"/>
        </w:rPr>
        <w:t xml:space="preserve">საქართველოს კარდიოქირურგთა ასოციაციის პრეზიდენტი (სულხან ლომინაძე) </w:t>
      </w:r>
      <w:r>
        <w:rPr>
          <w:rFonts w:ascii="Sylfaen" w:hAnsi="Sylfaen"/>
          <w:lang w:val="ka-GE"/>
        </w:rPr>
        <w:t xml:space="preserve">და საქართველოს გადაუდებელი მედიცინის ექიმთა ასოციაციის პრეზიდენტი (გიორგი გოცაძე). კონფერენციის პროგრამას შესაძლებელია, მიენიჭოს </w:t>
      </w:r>
      <w:r w:rsidRPr="002C167D">
        <w:rPr>
          <w:rFonts w:ascii="Sylfaen" w:hAnsi="Sylfaen"/>
          <w:lang w:val="ka-GE"/>
        </w:rPr>
        <w:t>I</w:t>
      </w:r>
      <w:r>
        <w:rPr>
          <w:rFonts w:ascii="Sylfaen" w:hAnsi="Sylfaen"/>
          <w:lang w:val="ka-GE"/>
        </w:rPr>
        <w:t>ტიპის 3-უპგ ქულა.</w:t>
      </w:r>
    </w:p>
    <w:p w:rsidR="00C311EB" w:rsidRDefault="00C311EB" w:rsidP="001C675E">
      <w:pPr>
        <w:spacing w:after="0"/>
        <w:jc w:val="both"/>
        <w:rPr>
          <w:rFonts w:ascii="Sylfaen" w:eastAsia="Times New Roman" w:hAnsi="Sylfaen" w:cs="Times New Roman"/>
          <w:color w:val="000000"/>
          <w:sz w:val="24"/>
          <w:szCs w:val="24"/>
          <w:lang w:val="ka-GE"/>
        </w:rPr>
      </w:pPr>
    </w:p>
    <w:p w:rsidR="000D2AC6" w:rsidRDefault="000D2AC6" w:rsidP="001C675E">
      <w:pPr>
        <w:spacing w:after="0"/>
        <w:jc w:val="both"/>
        <w:rPr>
          <w:rFonts w:ascii="Sylfaen" w:eastAsia="Times New Roman" w:hAnsi="Sylfaen" w:cs="Times New Roman"/>
          <w:color w:val="000000"/>
          <w:sz w:val="24"/>
          <w:szCs w:val="24"/>
          <w:lang w:val="ka-GE"/>
        </w:rPr>
      </w:pPr>
    </w:p>
    <w:p w:rsidR="00CC67CA" w:rsidRDefault="00CC67CA" w:rsidP="001C675E">
      <w:pPr>
        <w:spacing w:after="0"/>
        <w:jc w:val="both"/>
        <w:rPr>
          <w:rFonts w:ascii="Sylfaen" w:eastAsia="Times New Roman" w:hAnsi="Sylfaen" w:cs="Times New Roman"/>
          <w:color w:val="000000"/>
          <w:sz w:val="24"/>
          <w:szCs w:val="24"/>
          <w:lang w:val="ka-GE"/>
        </w:rPr>
      </w:pPr>
    </w:p>
    <w:p w:rsidR="00CC67CA" w:rsidRPr="00B75525" w:rsidRDefault="00CC67CA" w:rsidP="00CC67CA">
      <w:pPr>
        <w:tabs>
          <w:tab w:val="left" w:pos="90"/>
          <w:tab w:val="left" w:pos="180"/>
          <w:tab w:val="left" w:pos="270"/>
          <w:tab w:val="left" w:pos="450"/>
          <w:tab w:val="left" w:pos="720"/>
          <w:tab w:val="left" w:pos="900"/>
          <w:tab w:val="left" w:pos="990"/>
          <w:tab w:val="right" w:pos="1350"/>
        </w:tabs>
        <w:spacing w:after="0"/>
        <w:jc w:val="both"/>
        <w:rPr>
          <w:rFonts w:ascii="Sylfaen" w:eastAsia="Calibri" w:hAnsi="Sylfaen"/>
          <w:b/>
          <w:color w:val="0D0D0D" w:themeColor="text1" w:themeTint="F2"/>
          <w:sz w:val="24"/>
          <w:szCs w:val="24"/>
          <w:lang w:val="ka-GE"/>
        </w:rPr>
      </w:pPr>
      <w:r>
        <w:rPr>
          <w:rFonts w:ascii="Sylfaen" w:hAnsi="Sylfaen" w:cs="Sylfaen"/>
          <w:b/>
          <w:color w:val="0D0D0D" w:themeColor="text1" w:themeTint="F2"/>
          <w:sz w:val="24"/>
          <w:szCs w:val="24"/>
          <w:lang w:val="ka-GE"/>
        </w:rPr>
        <w:t xml:space="preserve">   </w:t>
      </w:r>
      <w:r w:rsidRPr="00B75525">
        <w:rPr>
          <w:rFonts w:ascii="Sylfaen" w:hAnsi="Sylfaen" w:cs="Sylfaen"/>
          <w:b/>
          <w:color w:val="0D0D0D" w:themeColor="text1" w:themeTint="F2"/>
          <w:sz w:val="24"/>
          <w:szCs w:val="24"/>
          <w:lang w:val="ka-GE"/>
        </w:rPr>
        <w:t>სამედიცინო დაწესებულებების/სასწავლებლების დიპლომისშემდგომი</w:t>
      </w:r>
      <w:r w:rsidRPr="00B75525">
        <w:rPr>
          <w:rFonts w:ascii="Sylfaen" w:hAnsi="Sylfaen"/>
          <w:b/>
          <w:color w:val="0D0D0D" w:themeColor="text1" w:themeTint="F2"/>
          <w:sz w:val="24"/>
          <w:szCs w:val="24"/>
          <w:lang w:val="ka-GE"/>
        </w:rPr>
        <w:t xml:space="preserve"> მზადების პროგრამების აკრედიტაცია</w:t>
      </w:r>
    </w:p>
    <w:p w:rsidR="00CC67CA" w:rsidRDefault="00CC67CA" w:rsidP="001C675E">
      <w:pPr>
        <w:spacing w:after="0"/>
        <w:jc w:val="both"/>
        <w:rPr>
          <w:rFonts w:ascii="Sylfaen" w:eastAsia="Times New Roman" w:hAnsi="Sylfaen" w:cs="Times New Roman"/>
          <w:color w:val="000000"/>
          <w:sz w:val="24"/>
          <w:szCs w:val="24"/>
          <w:lang w:val="ka-GE"/>
        </w:rPr>
      </w:pPr>
    </w:p>
    <w:p w:rsidR="00484EB8" w:rsidRPr="00302F5A" w:rsidRDefault="00484EB8" w:rsidP="00484EB8">
      <w:pPr>
        <w:tabs>
          <w:tab w:val="left" w:pos="-90"/>
          <w:tab w:val="left" w:pos="90"/>
          <w:tab w:val="left" w:pos="450"/>
        </w:tabs>
        <w:spacing w:after="0"/>
        <w:jc w:val="both"/>
        <w:rPr>
          <w:rFonts w:ascii="Sylfaen" w:hAnsi="Sylfaen"/>
          <w:b/>
          <w:noProof/>
          <w:color w:val="FF0000"/>
          <w:lang w:val="ka-GE"/>
        </w:rPr>
      </w:pPr>
    </w:p>
    <w:p w:rsidR="00484EB8" w:rsidRPr="00302F5A" w:rsidRDefault="00484EB8" w:rsidP="00484EB8">
      <w:pPr>
        <w:tabs>
          <w:tab w:val="left" w:pos="-90"/>
          <w:tab w:val="left" w:pos="90"/>
          <w:tab w:val="left" w:pos="450"/>
        </w:tabs>
        <w:spacing w:after="0"/>
        <w:jc w:val="both"/>
        <w:rPr>
          <w:rFonts w:ascii="Sylfaen" w:hAnsi="Sylfaen"/>
          <w:b/>
          <w:noProof/>
          <w:lang w:val="af-ZA"/>
        </w:rPr>
      </w:pPr>
      <w:r w:rsidRPr="00302F5A">
        <w:rPr>
          <w:rFonts w:ascii="Sylfaen" w:hAnsi="Sylfaen"/>
          <w:b/>
          <w:noProof/>
          <w:lang w:val="af-ZA"/>
        </w:rPr>
        <w:t>ექიმთა დიპლომისშემდგომი მზადების განხორციელებაზე</w:t>
      </w:r>
      <w:r w:rsidRPr="00302F5A">
        <w:rPr>
          <w:rFonts w:ascii="Sylfaen" w:hAnsi="Sylfaen"/>
          <w:b/>
          <w:noProof/>
          <w:lang w:val="ka-GE"/>
        </w:rPr>
        <w:t xml:space="preserve"> </w:t>
      </w:r>
      <w:r w:rsidRPr="00302F5A">
        <w:rPr>
          <w:rFonts w:ascii="Sylfaen" w:hAnsi="Sylfaen"/>
          <w:b/>
          <w:noProof/>
          <w:lang w:val="af-ZA"/>
        </w:rPr>
        <w:t>სამედიცინო დაწესებულებების/</w:t>
      </w:r>
      <w:r w:rsidRPr="00302F5A">
        <w:rPr>
          <w:rFonts w:ascii="Sylfaen" w:hAnsi="Sylfaen"/>
          <w:b/>
          <w:noProof/>
          <w:lang w:val="ka-GE"/>
        </w:rPr>
        <w:t xml:space="preserve">სასწავლებლების </w:t>
      </w:r>
      <w:r w:rsidRPr="00302F5A">
        <w:rPr>
          <w:rFonts w:ascii="Sylfaen" w:hAnsi="Sylfaen"/>
          <w:b/>
          <w:noProof/>
          <w:lang w:val="af-ZA"/>
        </w:rPr>
        <w:t xml:space="preserve"> აკრედიტაცია</w:t>
      </w:r>
    </w:p>
    <w:p w:rsidR="00484EB8" w:rsidRPr="00302F5A" w:rsidRDefault="00484EB8" w:rsidP="00484EB8">
      <w:pPr>
        <w:tabs>
          <w:tab w:val="left" w:pos="-90"/>
          <w:tab w:val="left" w:pos="90"/>
          <w:tab w:val="left" w:pos="450"/>
        </w:tabs>
        <w:spacing w:after="0"/>
        <w:rPr>
          <w:rFonts w:ascii="Sylfaen" w:hAnsi="Sylfaen"/>
          <w:b/>
          <w:noProof/>
          <w:lang w:val="ka-GE"/>
        </w:rPr>
      </w:pPr>
    </w:p>
    <w:p w:rsidR="00484EB8" w:rsidRPr="00302F5A" w:rsidRDefault="00484EB8" w:rsidP="00484EB8">
      <w:pPr>
        <w:tabs>
          <w:tab w:val="left" w:pos="270"/>
        </w:tabs>
        <w:spacing w:after="0"/>
        <w:ind w:firstLine="720"/>
        <w:jc w:val="both"/>
        <w:rPr>
          <w:rFonts w:ascii="Sylfaen" w:hAnsi="Sylfaen" w:cs="Sylfaen"/>
          <w:b/>
          <w:lang w:val="af-ZA"/>
        </w:rPr>
      </w:pPr>
      <w:r w:rsidRPr="00302F5A">
        <w:rPr>
          <w:rFonts w:ascii="Sylfaen" w:hAnsi="Sylfaen" w:cs="Sylfaen"/>
          <w:b/>
          <w:lang w:val="ka-GE"/>
        </w:rPr>
        <w:t>საკითხი N</w:t>
      </w:r>
      <w:r w:rsidRPr="00302F5A">
        <w:rPr>
          <w:rFonts w:ascii="Sylfaen" w:hAnsi="Sylfaen" w:cs="Sylfaen"/>
          <w:b/>
          <w:lang w:val="af-ZA"/>
        </w:rPr>
        <w:t>1</w:t>
      </w:r>
    </w:p>
    <w:p w:rsidR="00484EB8" w:rsidRPr="00302F5A" w:rsidRDefault="00484EB8" w:rsidP="00484EB8">
      <w:pPr>
        <w:spacing w:after="0" w:line="240" w:lineRule="auto"/>
        <w:ind w:right="-5"/>
        <w:jc w:val="both"/>
        <w:rPr>
          <w:rFonts w:ascii="Sylfaen" w:eastAsia="Arial Unicode MS" w:hAnsi="Sylfaen"/>
          <w:lang w:val="ka-GE"/>
        </w:rPr>
      </w:pPr>
      <w:r w:rsidRPr="00302F5A">
        <w:rPr>
          <w:rFonts w:ascii="Sylfaen" w:hAnsi="Sylfaen"/>
          <w:lang w:val="af-ZA"/>
        </w:rPr>
        <w:t xml:space="preserve">    </w:t>
      </w:r>
      <w:r w:rsidRPr="00302F5A">
        <w:rPr>
          <w:rFonts w:ascii="Sylfaen" w:hAnsi="Sylfaen"/>
          <w:lang w:val="ka-GE"/>
        </w:rPr>
        <w:t xml:space="preserve">სააგენტოში შემოსულია </w:t>
      </w:r>
      <w:r w:rsidRPr="00302F5A">
        <w:rPr>
          <w:rFonts w:ascii="Sylfaen" w:eastAsia="Arial Unicode MS" w:hAnsi="Sylfaen" w:cs="Sylfaen"/>
          <w:noProof/>
          <w:lang w:val="ka-GE"/>
        </w:rPr>
        <w:t>შ.პ.ს. „ი.ჟორდანიას სახელობის რეპროდუქტოლოგიის ინსტიტუტი-ხელმძღვანელი პროფესორი არჩილ ხომასურიძე’’-ს</w:t>
      </w:r>
      <w:r w:rsidRPr="00302F5A">
        <w:rPr>
          <w:rFonts w:ascii="Sylfaen" w:eastAsia="Arial Unicode MS" w:hAnsi="Sylfaen" w:cs="Sylfaen"/>
          <w:lang w:val="ka-GE"/>
        </w:rPr>
        <w:t xml:space="preserve"> </w:t>
      </w:r>
      <w:r w:rsidRPr="00302F5A">
        <w:rPr>
          <w:rFonts w:ascii="Sylfaen" w:eastAsia="Sylfaen" w:hAnsi="Sylfaen" w:cs="Sylfaen"/>
          <w:lang w:val="ka-GE"/>
        </w:rPr>
        <w:t xml:space="preserve">(მის: ქ. თბილისი, </w:t>
      </w:r>
      <w:r w:rsidRPr="00302F5A">
        <w:rPr>
          <w:rFonts w:ascii="Sylfaen" w:eastAsia="Sylfaen" w:hAnsi="Sylfaen"/>
          <w:lang w:val="ka-GE"/>
        </w:rPr>
        <w:t xml:space="preserve">თევდორე მღვდლის ქ.N13) სააკრედიტაციო </w:t>
      </w:r>
      <w:r w:rsidRPr="00302F5A">
        <w:rPr>
          <w:rFonts w:ascii="Sylfaen" w:eastAsia="Arial Unicode MS" w:hAnsi="Sylfaen" w:cs="Sylfaen"/>
          <w:lang w:val="ka-GE"/>
        </w:rPr>
        <w:t>განაცხადი (N106352, 29.07.2019</w:t>
      </w:r>
      <w:r w:rsidRPr="00302F5A">
        <w:rPr>
          <w:rFonts w:ascii="Sylfaen" w:eastAsia="Arial Unicode MS" w:hAnsi="Sylfaen"/>
          <w:lang w:val="ka-GE"/>
        </w:rPr>
        <w:t xml:space="preserve">წ), </w:t>
      </w:r>
      <w:r w:rsidRPr="00302F5A">
        <w:rPr>
          <w:rFonts w:ascii="Sylfaen" w:eastAsia="Times New Roman" w:hAnsi="Sylfaen"/>
          <w:lang w:val="ka-GE"/>
        </w:rPr>
        <w:t xml:space="preserve">რომლითაც დაწესებულება </w:t>
      </w:r>
      <w:r w:rsidRPr="00302F5A">
        <w:rPr>
          <w:rFonts w:ascii="Sylfaen" w:eastAsia="Arial Unicode MS" w:hAnsi="Sylfaen" w:cs="Sylfaen"/>
          <w:lang w:val="ka-GE"/>
        </w:rPr>
        <w:t xml:space="preserve">ითხოვს აკრედიტაციას დიპლომისშემდგომი მზადების განსახორციელებლად </w:t>
      </w:r>
      <w:r w:rsidRPr="00302F5A">
        <w:rPr>
          <w:rFonts w:ascii="Sylfaen" w:eastAsia="Arial Unicode MS" w:hAnsi="Sylfaen"/>
          <w:noProof/>
          <w:lang w:val="ka-GE"/>
        </w:rPr>
        <w:t xml:space="preserve">სარეზიდენტო პროგრამაში </w:t>
      </w:r>
      <w:r w:rsidRPr="00302F5A">
        <w:rPr>
          <w:rFonts w:ascii="Sylfaen" w:eastAsia="Arial Unicode MS" w:hAnsi="Sylfaen"/>
          <w:b/>
          <w:noProof/>
          <w:u w:val="single"/>
          <w:lang w:val="ka-GE"/>
        </w:rPr>
        <w:t>„</w:t>
      </w:r>
      <w:r w:rsidRPr="00302F5A">
        <w:rPr>
          <w:rFonts w:ascii="Sylfaen" w:eastAsia="Sylfaen" w:hAnsi="Sylfaen" w:cs="Sylfaen"/>
          <w:b/>
          <w:u w:val="single"/>
          <w:lang w:val="ka-GE" w:eastAsia="ka-GE"/>
        </w:rPr>
        <w:t>რეპროდუქტოლოგია“</w:t>
      </w:r>
      <w:r w:rsidRPr="00302F5A">
        <w:rPr>
          <w:rFonts w:ascii="Sylfaen" w:hAnsi="Sylfaen" w:cs="Sylfaen"/>
          <w:b/>
          <w:u w:val="single"/>
          <w:lang w:val="ka-GE"/>
        </w:rPr>
        <w:t xml:space="preserve"> </w:t>
      </w:r>
      <w:r w:rsidRPr="00302F5A">
        <w:rPr>
          <w:rFonts w:ascii="Sylfaen" w:hAnsi="Sylfaen" w:cs="Sylfaen"/>
          <w:b/>
          <w:lang w:val="ka-GE"/>
        </w:rPr>
        <w:t>(დანართი 1)</w:t>
      </w:r>
    </w:p>
    <w:p w:rsidR="00484EB8" w:rsidRPr="00302F5A" w:rsidRDefault="00484EB8" w:rsidP="00484EB8">
      <w:pPr>
        <w:tabs>
          <w:tab w:val="left" w:pos="270"/>
          <w:tab w:val="left" w:pos="1950"/>
        </w:tabs>
        <w:spacing w:after="0"/>
        <w:ind w:firstLine="720"/>
        <w:jc w:val="both"/>
        <w:rPr>
          <w:rFonts w:ascii="Sylfaen" w:hAnsi="Sylfaen" w:cs="Sylfaen"/>
          <w:b/>
          <w:color w:val="FF0000"/>
          <w:lang w:val="ka-GE"/>
        </w:rPr>
      </w:pPr>
      <w:r w:rsidRPr="00302F5A">
        <w:rPr>
          <w:rFonts w:ascii="Sylfaen" w:hAnsi="Sylfaen" w:cs="Sylfaen"/>
          <w:b/>
          <w:color w:val="FF0000"/>
          <w:lang w:val="pt-BR"/>
        </w:rPr>
        <w:tab/>
      </w:r>
    </w:p>
    <w:p w:rsidR="00484EB8" w:rsidRPr="00302F5A" w:rsidRDefault="00484EB8" w:rsidP="00484EB8">
      <w:pPr>
        <w:tabs>
          <w:tab w:val="left" w:pos="270"/>
          <w:tab w:val="left" w:pos="1950"/>
        </w:tabs>
        <w:spacing w:after="0"/>
        <w:ind w:firstLine="720"/>
        <w:jc w:val="both"/>
        <w:rPr>
          <w:rFonts w:ascii="Sylfaen" w:hAnsi="Sylfaen" w:cs="Sylfaen"/>
          <w:b/>
          <w:color w:val="FF0000"/>
          <w:lang w:val="ka-GE"/>
        </w:rPr>
      </w:pPr>
    </w:p>
    <w:p w:rsidR="00484EB8" w:rsidRPr="00302F5A" w:rsidRDefault="00484EB8" w:rsidP="00484EB8">
      <w:pPr>
        <w:tabs>
          <w:tab w:val="left" w:pos="270"/>
        </w:tabs>
        <w:spacing w:after="0"/>
        <w:ind w:firstLine="720"/>
        <w:jc w:val="both"/>
        <w:rPr>
          <w:rFonts w:ascii="Sylfaen" w:hAnsi="Sylfaen" w:cs="Sylfaen"/>
          <w:b/>
          <w:lang w:val="pt-BR"/>
        </w:rPr>
      </w:pPr>
      <w:r w:rsidRPr="00302F5A">
        <w:rPr>
          <w:rFonts w:ascii="Sylfaen" w:hAnsi="Sylfaen" w:cs="Sylfaen"/>
          <w:b/>
          <w:lang w:val="ka-GE"/>
        </w:rPr>
        <w:t>საკითხი N2</w:t>
      </w:r>
    </w:p>
    <w:p w:rsidR="00484EB8" w:rsidRPr="00302F5A" w:rsidRDefault="00484EB8" w:rsidP="00484EB8">
      <w:pPr>
        <w:tabs>
          <w:tab w:val="left" w:pos="0"/>
          <w:tab w:val="left" w:pos="90"/>
          <w:tab w:val="left" w:pos="142"/>
          <w:tab w:val="left" w:pos="426"/>
          <w:tab w:val="left" w:pos="9270"/>
        </w:tabs>
        <w:spacing w:after="0"/>
        <w:ind w:right="-5"/>
        <w:jc w:val="both"/>
        <w:rPr>
          <w:rFonts w:ascii="Sylfaen" w:hAnsi="Sylfaen" w:cs="Sylfaen"/>
          <w:b/>
          <w:noProof/>
          <w:lang w:val="ka-GE"/>
        </w:rPr>
      </w:pPr>
      <w:r w:rsidRPr="00302F5A">
        <w:rPr>
          <w:rFonts w:ascii="Sylfaen" w:hAnsi="Sylfaen" w:cs="Sylfaen"/>
          <w:noProof/>
          <w:lang w:val="af-ZA"/>
        </w:rPr>
        <w:t xml:space="preserve">      </w:t>
      </w:r>
      <w:r w:rsidRPr="00302F5A">
        <w:rPr>
          <w:rFonts w:ascii="Sylfaen" w:hAnsi="Sylfaen" w:cs="Sylfaen"/>
          <w:noProof/>
          <w:lang w:val="ka-GE"/>
        </w:rPr>
        <w:t>სააგენტოში შემოსულია სს</w:t>
      </w:r>
      <w:r w:rsidRPr="00302F5A">
        <w:rPr>
          <w:rFonts w:ascii="Sylfaen" w:hAnsi="Sylfaen" w:cs="Sylfaen"/>
          <w:noProof/>
          <w:lang w:val="af-ZA"/>
        </w:rPr>
        <w:t>იპ</w:t>
      </w:r>
      <w:r w:rsidRPr="00302F5A">
        <w:rPr>
          <w:rFonts w:ascii="Sylfaen" w:hAnsi="Sylfaen" w:cs="Sylfaen"/>
          <w:noProof/>
          <w:lang w:val="ka-GE"/>
        </w:rPr>
        <w:t xml:space="preserve"> </w:t>
      </w:r>
      <w:r w:rsidRPr="00302F5A">
        <w:rPr>
          <w:rFonts w:ascii="Sylfaen" w:hAnsi="Sylfaen"/>
          <w:noProof/>
          <w:lang w:val="ka-GE"/>
        </w:rPr>
        <w:t>,,</w:t>
      </w:r>
      <w:r w:rsidRPr="00302F5A">
        <w:rPr>
          <w:rFonts w:ascii="Sylfaen" w:hAnsi="Sylfaen" w:cs="Sylfaen"/>
          <w:noProof/>
          <w:lang w:val="af-ZA"/>
        </w:rPr>
        <w:t>თბილისის სახელმწიფო სამედიცინო უნივერსიტეტი</w:t>
      </w:r>
      <w:r w:rsidRPr="00302F5A">
        <w:rPr>
          <w:rFonts w:ascii="Sylfaen" w:hAnsi="Sylfaen"/>
          <w:noProof/>
          <w:lang w:val="af-ZA"/>
        </w:rPr>
        <w:t>”</w:t>
      </w:r>
      <w:r w:rsidRPr="00302F5A">
        <w:rPr>
          <w:rFonts w:ascii="Sylfaen" w:hAnsi="Sylfaen"/>
          <w:noProof/>
          <w:lang w:val="ka-GE"/>
        </w:rPr>
        <w:t>-ს</w:t>
      </w:r>
      <w:r w:rsidRPr="00302F5A">
        <w:rPr>
          <w:rFonts w:ascii="Sylfaen" w:hAnsi="Sylfaen"/>
          <w:lang w:val="ka-GE"/>
        </w:rPr>
        <w:t xml:space="preserve"> </w:t>
      </w:r>
      <w:r w:rsidRPr="00302F5A">
        <w:rPr>
          <w:rFonts w:ascii="Sylfaen" w:hAnsi="Sylfaen"/>
          <w:lang w:val="af-ZA"/>
        </w:rPr>
        <w:t>(</w:t>
      </w:r>
      <w:r w:rsidRPr="00302F5A">
        <w:rPr>
          <w:rFonts w:ascii="Sylfaen" w:hAnsi="Sylfaen"/>
          <w:lang w:val="ka-GE"/>
        </w:rPr>
        <w:t xml:space="preserve">მის: </w:t>
      </w:r>
      <w:r w:rsidRPr="00302F5A">
        <w:rPr>
          <w:rFonts w:ascii="Sylfaen" w:hAnsi="Sylfaen"/>
          <w:lang w:val="af-ZA"/>
        </w:rPr>
        <w:t xml:space="preserve">ქ.თბილისი, </w:t>
      </w:r>
      <w:r w:rsidRPr="00302F5A">
        <w:rPr>
          <w:rFonts w:ascii="Sylfaen" w:hAnsi="Sylfaen"/>
          <w:lang w:val="ka-GE"/>
        </w:rPr>
        <w:t>ვაჟა-ფშაველას გამზ.N33) სააკრედიტაციო განაცხადები (</w:t>
      </w:r>
      <w:r w:rsidRPr="00302F5A">
        <w:rPr>
          <w:rFonts w:ascii="Sylfaen" w:hAnsi="Sylfaen" w:cs="Sylfaen"/>
          <w:lang w:val="ka-GE"/>
        </w:rPr>
        <w:t>N122120, 04.09.2019წ;</w:t>
      </w:r>
      <w:r w:rsidRPr="00302F5A">
        <w:rPr>
          <w:rFonts w:ascii="Sylfaen" w:hAnsi="Sylfaen"/>
          <w:noProof/>
          <w:lang w:val="ka-GE"/>
        </w:rPr>
        <w:t xml:space="preserve"> </w:t>
      </w:r>
      <w:r w:rsidRPr="00302F5A">
        <w:rPr>
          <w:rFonts w:ascii="Sylfaen" w:hAnsi="Sylfaen"/>
          <w:noProof/>
          <w:lang w:val="af-ZA"/>
        </w:rPr>
        <w:t xml:space="preserve"> </w:t>
      </w:r>
      <w:r w:rsidRPr="00302F5A">
        <w:rPr>
          <w:rFonts w:ascii="Sylfaen" w:hAnsi="Sylfaen" w:cs="Sylfaen"/>
          <w:lang w:val="ka-GE"/>
        </w:rPr>
        <w:t>N122559, 05.09.2019წ) რომლითაც სასწავლებელი</w:t>
      </w:r>
      <w:r w:rsidRPr="00302F5A">
        <w:rPr>
          <w:rFonts w:ascii="Sylfaen" w:hAnsi="Sylfaen"/>
          <w:noProof/>
          <w:lang w:val="ka-GE"/>
        </w:rPr>
        <w:t xml:space="preserve"> </w:t>
      </w:r>
      <w:r w:rsidRPr="00302F5A">
        <w:rPr>
          <w:rFonts w:ascii="Sylfaen" w:hAnsi="Sylfaen" w:cs="Sylfaen"/>
          <w:noProof/>
          <w:lang w:val="ka-GE"/>
        </w:rPr>
        <w:t xml:space="preserve">წარმოადგენს დამატებით აფილირებულ დაწესებულებას </w:t>
      </w:r>
      <w:r w:rsidRPr="00302F5A">
        <w:rPr>
          <w:rFonts w:ascii="Sylfaen" w:hAnsi="Sylfaen" w:cs="Sylfaen"/>
          <w:lang w:val="ka-GE"/>
        </w:rPr>
        <w:t>დიპლომისშემდგომი მზადების განსახორციელებლად</w:t>
      </w:r>
      <w:r w:rsidRPr="00302F5A">
        <w:rPr>
          <w:rFonts w:ascii="Sylfaen" w:hAnsi="Sylfaen"/>
          <w:noProof/>
          <w:lang w:val="ka-GE"/>
        </w:rPr>
        <w:t xml:space="preserve"> </w:t>
      </w:r>
      <w:r w:rsidRPr="00302F5A">
        <w:rPr>
          <w:rFonts w:ascii="Sylfaen" w:hAnsi="Sylfaen"/>
          <w:lang w:val="ka-GE"/>
        </w:rPr>
        <w:t xml:space="preserve"> </w:t>
      </w:r>
      <w:r w:rsidRPr="00302F5A">
        <w:rPr>
          <w:rFonts w:ascii="Sylfaen" w:hAnsi="Sylfaen" w:cs="Sylfaen"/>
          <w:noProof/>
          <w:lang w:val="ka-GE"/>
        </w:rPr>
        <w:t xml:space="preserve">სარეზიდენტო პროგრამაში </w:t>
      </w:r>
      <w:r w:rsidRPr="00302F5A">
        <w:rPr>
          <w:rFonts w:ascii="Sylfaen" w:hAnsi="Sylfaen" w:cs="Sylfaen"/>
          <w:b/>
          <w:noProof/>
          <w:u w:val="single"/>
          <w:lang w:val="ka-GE"/>
        </w:rPr>
        <w:t>„კარდიოქირურგია“</w:t>
      </w:r>
      <w:r w:rsidRPr="00302F5A">
        <w:rPr>
          <w:rFonts w:ascii="Sylfaen" w:hAnsi="Sylfaen" w:cs="Sylfaen"/>
          <w:b/>
          <w:lang w:val="ka-GE"/>
        </w:rPr>
        <w:t xml:space="preserve"> (დანართი 2)</w:t>
      </w:r>
    </w:p>
    <w:p w:rsidR="00484EB8" w:rsidRPr="00302F5A" w:rsidRDefault="00484EB8" w:rsidP="00484EB8">
      <w:pPr>
        <w:keepNext/>
        <w:tabs>
          <w:tab w:val="left" w:pos="1515"/>
        </w:tabs>
        <w:spacing w:after="0"/>
        <w:ind w:right="-40"/>
        <w:jc w:val="both"/>
        <w:rPr>
          <w:rFonts w:ascii="Sylfaen" w:hAnsi="Sylfaen"/>
          <w:b/>
          <w:lang w:val="ka-GE"/>
        </w:rPr>
      </w:pPr>
    </w:p>
    <w:p w:rsidR="00484EB8" w:rsidRPr="00302F5A" w:rsidRDefault="00484EB8" w:rsidP="00484EB8">
      <w:pPr>
        <w:keepNext/>
        <w:tabs>
          <w:tab w:val="left" w:pos="1515"/>
        </w:tabs>
        <w:spacing w:after="0"/>
        <w:ind w:right="-40"/>
        <w:jc w:val="both"/>
        <w:rPr>
          <w:rFonts w:ascii="Sylfaen" w:hAnsi="Sylfaen"/>
          <w:b/>
          <w:lang w:val="af-ZA"/>
        </w:rPr>
      </w:pPr>
      <w:r w:rsidRPr="00302F5A">
        <w:rPr>
          <w:rFonts w:ascii="Sylfaen" w:hAnsi="Sylfaen"/>
          <w:b/>
          <w:lang w:val="ka-GE"/>
        </w:rPr>
        <w:tab/>
      </w:r>
    </w:p>
    <w:p w:rsidR="00484EB8" w:rsidRPr="00302F5A" w:rsidRDefault="00484EB8" w:rsidP="00484EB8">
      <w:pPr>
        <w:tabs>
          <w:tab w:val="left" w:pos="270"/>
        </w:tabs>
        <w:spacing w:after="0"/>
        <w:rPr>
          <w:rFonts w:ascii="Sylfaen" w:hAnsi="Sylfaen" w:cs="Sylfaen"/>
          <w:b/>
          <w:lang w:val="af-ZA"/>
        </w:rPr>
      </w:pPr>
      <w:r w:rsidRPr="00302F5A">
        <w:rPr>
          <w:rFonts w:ascii="Sylfaen" w:hAnsi="Sylfaen" w:cs="Sylfaen"/>
          <w:b/>
          <w:lang w:val="af-ZA"/>
        </w:rPr>
        <w:t xml:space="preserve">      </w:t>
      </w:r>
      <w:r w:rsidRPr="00302F5A">
        <w:rPr>
          <w:rFonts w:ascii="Sylfaen" w:hAnsi="Sylfaen" w:cs="Sylfaen"/>
          <w:b/>
          <w:lang w:val="ka-GE"/>
        </w:rPr>
        <w:t xml:space="preserve"> </w:t>
      </w:r>
      <w:r w:rsidRPr="00302F5A">
        <w:rPr>
          <w:rFonts w:ascii="Sylfaen" w:hAnsi="Sylfaen" w:cs="Sylfaen"/>
          <w:b/>
          <w:lang w:val="af-ZA"/>
        </w:rPr>
        <w:t xml:space="preserve">  </w:t>
      </w:r>
      <w:r w:rsidRPr="00302F5A">
        <w:rPr>
          <w:rFonts w:ascii="Sylfaen" w:hAnsi="Sylfaen" w:cs="Sylfaen"/>
          <w:b/>
          <w:lang w:val="ka-GE"/>
        </w:rPr>
        <w:t>საკითხი N</w:t>
      </w:r>
      <w:r w:rsidRPr="00302F5A">
        <w:rPr>
          <w:rFonts w:ascii="Sylfaen" w:hAnsi="Sylfaen" w:cs="Sylfaen"/>
          <w:b/>
          <w:lang w:val="af-ZA"/>
        </w:rPr>
        <w:t>3</w:t>
      </w:r>
    </w:p>
    <w:p w:rsidR="00484EB8" w:rsidRPr="00302F5A" w:rsidRDefault="00484EB8" w:rsidP="00484EB8">
      <w:pPr>
        <w:spacing w:after="0"/>
        <w:jc w:val="both"/>
        <w:rPr>
          <w:rFonts w:ascii="Sylfaen" w:hAnsi="Sylfaen"/>
          <w:noProof/>
          <w:lang w:val="ka-GE"/>
        </w:rPr>
      </w:pPr>
      <w:r w:rsidRPr="00302F5A">
        <w:rPr>
          <w:rFonts w:ascii="Sylfaen" w:hAnsi="Sylfaen"/>
          <w:lang w:val="ka-GE"/>
        </w:rPr>
        <w:t xml:space="preserve">   სააგენტოში შემოსულია </w:t>
      </w:r>
      <w:r w:rsidRPr="00302F5A">
        <w:rPr>
          <w:rFonts w:ascii="Sylfaen" w:hAnsi="Sylfaen" w:cs="Sylfaen"/>
          <w:noProof/>
          <w:lang w:val="ka-GE"/>
        </w:rPr>
        <w:t xml:space="preserve">შ.პ.ს. „მრავალპროფილური კლინიკა კონსილიუმ მედულა“-ს </w:t>
      </w:r>
      <w:r w:rsidRPr="00302F5A">
        <w:rPr>
          <w:rFonts w:ascii="Sylfaen" w:hAnsi="Sylfaen"/>
          <w:lang w:val="af-ZA"/>
        </w:rPr>
        <w:t>(</w:t>
      </w:r>
      <w:r w:rsidRPr="00302F5A">
        <w:rPr>
          <w:rFonts w:ascii="Sylfaen" w:hAnsi="Sylfaen"/>
          <w:lang w:val="ka-GE"/>
        </w:rPr>
        <w:t xml:space="preserve">მის: </w:t>
      </w:r>
      <w:r w:rsidRPr="00302F5A">
        <w:rPr>
          <w:rFonts w:ascii="Sylfaen" w:hAnsi="Sylfaen"/>
          <w:lang w:val="af-ZA"/>
        </w:rPr>
        <w:t xml:space="preserve">ქ.თბილისი, </w:t>
      </w:r>
      <w:r w:rsidRPr="00302F5A">
        <w:rPr>
          <w:rFonts w:ascii="Sylfaen" w:hAnsi="Sylfaen"/>
          <w:lang w:val="ka-GE"/>
        </w:rPr>
        <w:t xml:space="preserve">ა.პოლიტკოვსკაიას ქ.N6გ) </w:t>
      </w:r>
      <w:r w:rsidRPr="00302F5A">
        <w:rPr>
          <w:rFonts w:ascii="Sylfaen" w:eastAsia="Times New Roman" w:hAnsi="Sylfaen"/>
          <w:noProof/>
          <w:lang w:val="ka-GE" w:eastAsia="ru-RU"/>
        </w:rPr>
        <w:t xml:space="preserve">სააკრედიტაციო </w:t>
      </w:r>
      <w:r w:rsidRPr="00302F5A">
        <w:rPr>
          <w:rFonts w:ascii="Sylfaen" w:hAnsi="Sylfaen"/>
          <w:lang w:val="ka-GE"/>
        </w:rPr>
        <w:t xml:space="preserve">განაცხადი </w:t>
      </w:r>
      <w:r w:rsidRPr="00302F5A">
        <w:rPr>
          <w:rFonts w:ascii="Sylfaen" w:hAnsi="Sylfaen"/>
          <w:lang w:val="af-ZA"/>
        </w:rPr>
        <w:t>(</w:t>
      </w:r>
      <w:r w:rsidRPr="00302F5A">
        <w:rPr>
          <w:rFonts w:ascii="Sylfaen" w:hAnsi="Sylfaen" w:cs="Sylfaen"/>
          <w:lang w:val="ka-GE"/>
        </w:rPr>
        <w:t>N120112, 30.08.2019წ)</w:t>
      </w:r>
      <w:r w:rsidRPr="00302F5A">
        <w:rPr>
          <w:rFonts w:ascii="Sylfaen" w:hAnsi="Sylfaen" w:cs="Sylfaen"/>
          <w:lang w:val="af-ZA"/>
        </w:rPr>
        <w:t xml:space="preserve">, </w:t>
      </w:r>
      <w:r w:rsidRPr="00302F5A">
        <w:rPr>
          <w:rFonts w:ascii="Sylfaen" w:hAnsi="Sylfaen"/>
          <w:lang w:val="ka-GE"/>
        </w:rPr>
        <w:t>რომლითაც</w:t>
      </w:r>
      <w:r w:rsidRPr="00302F5A">
        <w:rPr>
          <w:rFonts w:ascii="Sylfaen" w:hAnsi="Sylfaen"/>
          <w:lang w:val="af-ZA"/>
        </w:rPr>
        <w:t xml:space="preserve"> </w:t>
      </w:r>
      <w:r w:rsidRPr="00302F5A">
        <w:rPr>
          <w:rFonts w:ascii="Sylfaen" w:hAnsi="Sylfaen"/>
          <w:lang w:val="ka-GE"/>
        </w:rPr>
        <w:t xml:space="preserve">დაწესებულება ითხოვს აკრედიტაციას </w:t>
      </w:r>
      <w:r w:rsidRPr="00302F5A">
        <w:rPr>
          <w:rFonts w:ascii="Sylfaen" w:hAnsi="Sylfaen" w:cs="Sylfaen"/>
          <w:lang w:val="ka-GE"/>
        </w:rPr>
        <w:t xml:space="preserve">დიპლომისშემდგომი მზადების განსახორციელებლად სარეზიდენტო პროგრამაში </w:t>
      </w:r>
      <w:r w:rsidRPr="00302F5A">
        <w:rPr>
          <w:rFonts w:ascii="Sylfaen" w:hAnsi="Sylfaen" w:cs="Sylfaen"/>
          <w:b/>
          <w:u w:val="single"/>
          <w:lang w:val="ka-GE"/>
        </w:rPr>
        <w:t>,,კლინიკური ონკოლოგია’’</w:t>
      </w:r>
      <w:r w:rsidRPr="00302F5A">
        <w:rPr>
          <w:rFonts w:ascii="Sylfaen" w:hAnsi="Sylfaen" w:cs="Sylfaen"/>
          <w:b/>
          <w:lang w:val="ka-GE"/>
        </w:rPr>
        <w:t xml:space="preserve"> (დანართი </w:t>
      </w:r>
      <w:r w:rsidRPr="00302F5A">
        <w:rPr>
          <w:rFonts w:ascii="Sylfaen" w:hAnsi="Sylfaen" w:cs="Sylfaen"/>
          <w:b/>
          <w:lang w:val="af-ZA"/>
        </w:rPr>
        <w:t>3</w:t>
      </w:r>
      <w:r w:rsidRPr="00302F5A">
        <w:rPr>
          <w:rFonts w:ascii="Sylfaen" w:hAnsi="Sylfaen" w:cs="Sylfaen"/>
          <w:b/>
          <w:lang w:val="ka-GE"/>
        </w:rPr>
        <w:t>)</w:t>
      </w:r>
    </w:p>
    <w:p w:rsidR="00484EB8" w:rsidRPr="00302F5A" w:rsidRDefault="00484EB8" w:rsidP="00484EB8">
      <w:pPr>
        <w:keepNext/>
        <w:tabs>
          <w:tab w:val="left" w:pos="1515"/>
        </w:tabs>
        <w:spacing w:after="0"/>
        <w:ind w:right="-40"/>
        <w:jc w:val="both"/>
        <w:rPr>
          <w:rFonts w:ascii="Sylfaen" w:hAnsi="Sylfaen"/>
          <w:b/>
          <w:color w:val="FF0000"/>
          <w:lang w:val="af-ZA"/>
        </w:rPr>
      </w:pPr>
    </w:p>
    <w:p w:rsidR="00484EB8" w:rsidRPr="00F270E1" w:rsidRDefault="00484EB8" w:rsidP="00484EB8">
      <w:pPr>
        <w:tabs>
          <w:tab w:val="left" w:pos="-90"/>
          <w:tab w:val="left" w:pos="90"/>
          <w:tab w:val="left" w:pos="180"/>
          <w:tab w:val="left" w:pos="450"/>
        </w:tabs>
        <w:spacing w:after="0"/>
        <w:ind w:firstLine="720"/>
        <w:jc w:val="both"/>
        <w:rPr>
          <w:rFonts w:ascii="Sylfaen" w:hAnsi="Sylfaen" w:cs="Sylfaen"/>
          <w:b/>
          <w:lang w:val="ka-GE"/>
        </w:rPr>
      </w:pPr>
      <w:r w:rsidRPr="00F270E1">
        <w:rPr>
          <w:rFonts w:ascii="Sylfaen" w:hAnsi="Sylfaen" w:cs="Sylfaen"/>
          <w:b/>
          <w:lang w:val="ka-GE"/>
        </w:rPr>
        <w:t>საკითხი N4</w:t>
      </w:r>
    </w:p>
    <w:p w:rsidR="00484EB8" w:rsidRPr="00E4764E" w:rsidRDefault="00484EB8" w:rsidP="00484EB8">
      <w:pPr>
        <w:tabs>
          <w:tab w:val="left" w:pos="90"/>
          <w:tab w:val="left" w:pos="360"/>
        </w:tabs>
        <w:spacing w:after="0"/>
        <w:jc w:val="both"/>
        <w:rPr>
          <w:rFonts w:ascii="Sylfaen" w:hAnsi="Sylfaen" w:cs="Sylfaen"/>
          <w:noProof/>
          <w:lang w:val="ka-GE"/>
        </w:rPr>
      </w:pPr>
      <w:r w:rsidRPr="00AE50E4">
        <w:rPr>
          <w:rFonts w:ascii="Sylfaen" w:eastAsia="Times New Roman" w:hAnsi="Sylfaen" w:cs="Sylfaen"/>
          <w:lang w:val="af-ZA" w:eastAsia="ru-RU"/>
        </w:rPr>
        <w:t xml:space="preserve">     სააგენტოში</w:t>
      </w:r>
      <w:r w:rsidRPr="00AE50E4">
        <w:rPr>
          <w:rFonts w:ascii="Sylfaen" w:eastAsia="Times New Roman" w:hAnsi="Sylfaen" w:cs="Sylfaen"/>
          <w:lang w:val="ka-GE" w:eastAsia="ru-RU"/>
        </w:rPr>
        <w:t xml:space="preserve">  </w:t>
      </w:r>
      <w:r w:rsidRPr="00AE50E4">
        <w:rPr>
          <w:rFonts w:ascii="Sylfaen" w:eastAsia="Times New Roman" w:hAnsi="Sylfaen" w:cs="Sylfaen"/>
          <w:lang w:val="af-ZA" w:eastAsia="ru-RU"/>
        </w:rPr>
        <w:t>შემოსულია</w:t>
      </w:r>
      <w:r w:rsidRPr="00AE50E4">
        <w:rPr>
          <w:rFonts w:ascii="Sylfaen" w:hAnsi="Sylfaen" w:cs="Sylfaen"/>
          <w:noProof/>
          <w:lang w:val="ka-GE"/>
        </w:rPr>
        <w:t xml:space="preserve"> აკრედიტებული სასწავლებლის/დაწესებულებების განაცხადები </w:t>
      </w:r>
      <w:r w:rsidRPr="00E4764E">
        <w:rPr>
          <w:rFonts w:ascii="Sylfaen" w:hAnsi="Sylfaen" w:cs="Sylfaen"/>
          <w:noProof/>
          <w:lang w:val="ka-GE"/>
        </w:rPr>
        <w:t>ინტელექტუალური  რესურსის ცვლილებებთან დაკავშირებით, კერძოდ:</w:t>
      </w:r>
    </w:p>
    <w:p w:rsidR="00484EB8" w:rsidRPr="00E4764E" w:rsidRDefault="00484EB8" w:rsidP="00484EB8">
      <w:pPr>
        <w:numPr>
          <w:ilvl w:val="0"/>
          <w:numId w:val="22"/>
        </w:numPr>
        <w:tabs>
          <w:tab w:val="left" w:pos="180"/>
          <w:tab w:val="left" w:pos="270"/>
          <w:tab w:val="left" w:pos="450"/>
        </w:tabs>
        <w:spacing w:after="0"/>
        <w:ind w:left="0" w:firstLine="0"/>
        <w:jc w:val="both"/>
        <w:rPr>
          <w:rFonts w:ascii="Sylfaen" w:hAnsi="Sylfaen"/>
          <w:lang w:val="ka-GE"/>
        </w:rPr>
      </w:pPr>
      <w:r w:rsidRPr="00E4764E">
        <w:rPr>
          <w:rFonts w:ascii="Sylfaen" w:hAnsi="Sylfaen" w:cs="Sylfaen"/>
          <w:b/>
          <w:lang w:val="ka-GE"/>
        </w:rPr>
        <w:lastRenderedPageBreak/>
        <w:t xml:space="preserve">  </w:t>
      </w:r>
      <w:r w:rsidRPr="00E4764E">
        <w:rPr>
          <w:rFonts w:ascii="Sylfaen" w:hAnsi="Sylfaen" w:cs="Sylfaen"/>
          <w:noProof/>
          <w:lang w:val="ka-GE"/>
        </w:rPr>
        <w:t xml:space="preserve"> </w:t>
      </w:r>
      <w:r w:rsidRPr="00E4764E">
        <w:rPr>
          <w:rFonts w:ascii="Sylfaen" w:hAnsi="Sylfaen" w:cs="Sylfaen"/>
          <w:b/>
          <w:noProof/>
          <w:lang w:val="es-CO"/>
        </w:rPr>
        <w:t>შ</w:t>
      </w:r>
      <w:r w:rsidRPr="00E4764E">
        <w:rPr>
          <w:rFonts w:ascii="Sylfaen" w:hAnsi="Sylfaen"/>
          <w:b/>
          <w:noProof/>
          <w:lang w:val="es-CO"/>
        </w:rPr>
        <w:t>.</w:t>
      </w:r>
      <w:r w:rsidRPr="00E4764E">
        <w:rPr>
          <w:rFonts w:ascii="Sylfaen" w:hAnsi="Sylfaen" w:cs="Sylfaen"/>
          <w:b/>
          <w:noProof/>
          <w:lang w:val="es-CO"/>
        </w:rPr>
        <w:t>პ</w:t>
      </w:r>
      <w:r w:rsidRPr="00E4764E">
        <w:rPr>
          <w:rFonts w:ascii="Sylfaen" w:hAnsi="Sylfaen"/>
          <w:b/>
          <w:noProof/>
          <w:lang w:val="es-CO"/>
        </w:rPr>
        <w:t>.</w:t>
      </w:r>
      <w:r w:rsidRPr="00E4764E">
        <w:rPr>
          <w:rFonts w:ascii="Sylfaen" w:hAnsi="Sylfaen" w:cs="Sylfaen"/>
          <w:b/>
          <w:noProof/>
          <w:lang w:val="es-CO"/>
        </w:rPr>
        <w:t>ს</w:t>
      </w:r>
      <w:r w:rsidRPr="00E4764E">
        <w:rPr>
          <w:rFonts w:ascii="Sylfaen" w:hAnsi="Sylfaen"/>
          <w:b/>
          <w:noProof/>
          <w:lang w:val="es-CO"/>
        </w:rPr>
        <w:t>.</w:t>
      </w:r>
      <w:r w:rsidRPr="00E4764E">
        <w:rPr>
          <w:rFonts w:ascii="Sylfaen" w:hAnsi="Sylfaen"/>
          <w:b/>
          <w:noProof/>
          <w:lang w:val="ka-GE"/>
        </w:rPr>
        <w:t xml:space="preserve"> „</w:t>
      </w:r>
      <w:r w:rsidRPr="00E4764E">
        <w:rPr>
          <w:rFonts w:ascii="Sylfaen" w:hAnsi="Sylfaen" w:cs="Sylfaen"/>
          <w:b/>
          <w:noProof/>
          <w:lang w:val="es-CO"/>
        </w:rPr>
        <w:t>პეტრე</w:t>
      </w:r>
      <w:r w:rsidRPr="00E4764E">
        <w:rPr>
          <w:rFonts w:ascii="Sylfaen" w:hAnsi="Sylfaen"/>
          <w:b/>
          <w:noProof/>
          <w:lang w:val="es-CO"/>
        </w:rPr>
        <w:t xml:space="preserve"> </w:t>
      </w:r>
      <w:r w:rsidRPr="00E4764E">
        <w:rPr>
          <w:rFonts w:ascii="Sylfaen" w:hAnsi="Sylfaen" w:cs="Sylfaen"/>
          <w:b/>
          <w:noProof/>
          <w:lang w:val="es-CO"/>
        </w:rPr>
        <w:t>შოთაძის</w:t>
      </w:r>
      <w:r w:rsidRPr="00E4764E">
        <w:rPr>
          <w:rFonts w:ascii="Sylfaen" w:hAnsi="Sylfaen"/>
          <w:b/>
          <w:noProof/>
          <w:lang w:val="es-CO"/>
        </w:rPr>
        <w:t xml:space="preserve"> </w:t>
      </w:r>
      <w:r w:rsidRPr="00E4764E">
        <w:rPr>
          <w:rFonts w:ascii="Sylfaen" w:hAnsi="Sylfaen" w:cs="Sylfaen"/>
          <w:b/>
          <w:noProof/>
          <w:lang w:val="es-CO"/>
        </w:rPr>
        <w:t>სახელობის</w:t>
      </w:r>
      <w:r w:rsidRPr="00E4764E">
        <w:rPr>
          <w:rFonts w:ascii="Sylfaen" w:hAnsi="Sylfaen"/>
          <w:b/>
          <w:noProof/>
          <w:lang w:val="es-CO"/>
        </w:rPr>
        <w:t xml:space="preserve"> </w:t>
      </w:r>
      <w:r w:rsidRPr="00E4764E">
        <w:rPr>
          <w:rFonts w:ascii="Sylfaen" w:hAnsi="Sylfaen" w:cs="Sylfaen"/>
          <w:b/>
          <w:noProof/>
          <w:lang w:val="es-CO"/>
        </w:rPr>
        <w:t>თბილისის</w:t>
      </w:r>
      <w:r w:rsidRPr="00E4764E">
        <w:rPr>
          <w:rFonts w:ascii="Sylfaen" w:hAnsi="Sylfaen"/>
          <w:b/>
          <w:noProof/>
          <w:lang w:val="es-CO"/>
        </w:rPr>
        <w:t xml:space="preserve"> </w:t>
      </w:r>
      <w:r w:rsidRPr="00E4764E">
        <w:rPr>
          <w:rFonts w:ascii="Sylfaen" w:hAnsi="Sylfaen" w:cs="Sylfaen"/>
          <w:b/>
          <w:noProof/>
          <w:lang w:val="es-CO"/>
        </w:rPr>
        <w:t>სამედიცინო</w:t>
      </w:r>
      <w:r w:rsidRPr="00E4764E">
        <w:rPr>
          <w:rFonts w:ascii="Sylfaen" w:hAnsi="Sylfaen"/>
          <w:b/>
          <w:noProof/>
          <w:lang w:val="es-CO"/>
        </w:rPr>
        <w:t xml:space="preserve"> </w:t>
      </w:r>
      <w:r w:rsidRPr="00E4764E">
        <w:rPr>
          <w:rFonts w:ascii="Sylfaen" w:hAnsi="Sylfaen" w:cs="Sylfaen"/>
          <w:b/>
          <w:noProof/>
          <w:lang w:val="es-CO"/>
        </w:rPr>
        <w:t>აკადემი</w:t>
      </w:r>
      <w:r w:rsidRPr="00E4764E">
        <w:rPr>
          <w:rFonts w:ascii="Sylfaen" w:hAnsi="Sylfaen" w:cs="Sylfaen"/>
          <w:b/>
          <w:noProof/>
          <w:lang w:val="ka-GE"/>
        </w:rPr>
        <w:t>ა</w:t>
      </w:r>
      <w:r w:rsidRPr="00E4764E">
        <w:rPr>
          <w:rFonts w:ascii="Sylfaen" w:hAnsi="Sylfaen"/>
          <w:b/>
          <w:noProof/>
          <w:lang w:val="ka-GE"/>
        </w:rPr>
        <w:t>“</w:t>
      </w:r>
      <w:r w:rsidRPr="00E4764E">
        <w:rPr>
          <w:rFonts w:ascii="Sylfaen" w:hAnsi="Sylfaen" w:cs="Sylfaen"/>
          <w:b/>
          <w:lang w:val="ka-GE"/>
        </w:rPr>
        <w:t xml:space="preserve"> </w:t>
      </w:r>
      <w:r w:rsidRPr="00E4764E">
        <w:rPr>
          <w:rFonts w:ascii="Sylfaen" w:hAnsi="Sylfaen"/>
          <w:noProof/>
          <w:lang w:val="ka-GE"/>
        </w:rPr>
        <w:t xml:space="preserve">(მის: </w:t>
      </w:r>
      <w:r w:rsidRPr="00E4764E">
        <w:rPr>
          <w:rFonts w:ascii="Sylfaen" w:hAnsi="Sylfaen" w:cs="Sylfaen"/>
          <w:noProof/>
          <w:lang w:val="af-ZA"/>
        </w:rPr>
        <w:t>ქ</w:t>
      </w:r>
      <w:r w:rsidRPr="00E4764E">
        <w:rPr>
          <w:rFonts w:ascii="Sylfaen" w:hAnsi="Sylfaen"/>
          <w:noProof/>
          <w:lang w:val="af-ZA"/>
        </w:rPr>
        <w:t xml:space="preserve">. </w:t>
      </w:r>
      <w:r w:rsidRPr="00E4764E">
        <w:rPr>
          <w:rFonts w:ascii="Sylfaen" w:hAnsi="Sylfaen" w:cs="Sylfaen"/>
          <w:noProof/>
          <w:lang w:val="ka-GE"/>
        </w:rPr>
        <w:t>თბილი</w:t>
      </w:r>
      <w:r w:rsidRPr="00E4764E">
        <w:rPr>
          <w:rFonts w:ascii="Sylfaen" w:hAnsi="Sylfaen" w:cs="Sylfaen"/>
          <w:noProof/>
          <w:lang w:val="af-ZA"/>
        </w:rPr>
        <w:t>სი</w:t>
      </w:r>
      <w:r w:rsidRPr="00E4764E">
        <w:rPr>
          <w:rFonts w:ascii="Sylfaen" w:hAnsi="Sylfaen"/>
          <w:noProof/>
          <w:lang w:val="af-ZA"/>
        </w:rPr>
        <w:t xml:space="preserve">, </w:t>
      </w:r>
      <w:r w:rsidRPr="00E4764E">
        <w:rPr>
          <w:rFonts w:ascii="Sylfaen" w:hAnsi="Sylfaen" w:cs="Sylfaen"/>
          <w:lang w:val="ka-GE"/>
        </w:rPr>
        <w:t xml:space="preserve">ქეთევან წამებულის N51/2; </w:t>
      </w:r>
      <w:r w:rsidRPr="00E4764E">
        <w:rPr>
          <w:rFonts w:ascii="Sylfaen" w:hAnsi="Sylfaen"/>
          <w:lang w:val="ka-GE"/>
        </w:rPr>
        <w:t xml:space="preserve">განაცხადი </w:t>
      </w:r>
      <w:r w:rsidRPr="00E4764E">
        <w:rPr>
          <w:rFonts w:ascii="Sylfaen" w:hAnsi="Sylfaen" w:cs="Sylfaen"/>
          <w:lang w:val="ka-GE"/>
        </w:rPr>
        <w:t>N</w:t>
      </w:r>
      <w:r w:rsidRPr="00E4764E">
        <w:rPr>
          <w:rFonts w:ascii="Sylfaen" w:hAnsi="Sylfaen" w:cs="Sylfaen"/>
        </w:rPr>
        <w:t>1</w:t>
      </w:r>
      <w:r w:rsidRPr="00E4764E">
        <w:rPr>
          <w:rFonts w:ascii="Sylfaen" w:hAnsi="Sylfaen" w:cs="Sylfaen"/>
          <w:lang w:val="ka-GE"/>
        </w:rPr>
        <w:t>38469, 07.10.2019წ):</w:t>
      </w:r>
    </w:p>
    <w:p w:rsidR="00484EB8" w:rsidRPr="00B72670" w:rsidRDefault="00484EB8" w:rsidP="00484EB8">
      <w:pPr>
        <w:numPr>
          <w:ilvl w:val="0"/>
          <w:numId w:val="24"/>
        </w:numPr>
        <w:tabs>
          <w:tab w:val="left" w:pos="90"/>
          <w:tab w:val="left" w:pos="270"/>
          <w:tab w:val="left" w:pos="360"/>
          <w:tab w:val="left" w:pos="450"/>
          <w:tab w:val="left" w:pos="540"/>
        </w:tabs>
        <w:spacing w:after="0"/>
        <w:ind w:left="0" w:firstLine="0"/>
        <w:jc w:val="both"/>
        <w:rPr>
          <w:rFonts w:ascii="Sylfaen" w:eastAsia="Times New Roman" w:hAnsi="Sylfaen" w:cs="Sylfaen"/>
          <w:lang w:val="ka-GE" w:eastAsia="zh-CN"/>
        </w:rPr>
      </w:pPr>
      <w:r w:rsidRPr="00277012">
        <w:rPr>
          <w:rFonts w:ascii="Sylfaen" w:hAnsi="Sylfaen"/>
          <w:noProof/>
          <w:lang w:val="ka-GE"/>
        </w:rPr>
        <w:t>სარეზიდენტო პროგრამაში</w:t>
      </w:r>
      <w:r w:rsidRPr="00B72670">
        <w:rPr>
          <w:rFonts w:ascii="Sylfaen" w:hAnsi="Sylfaen"/>
          <w:b/>
          <w:noProof/>
          <w:u w:val="single"/>
          <w:lang w:val="ka-GE"/>
        </w:rPr>
        <w:t xml:space="preserve">  </w:t>
      </w:r>
      <w:r w:rsidRPr="00B72670">
        <w:rPr>
          <w:rFonts w:ascii="Sylfaen" w:hAnsi="Sylfaen" w:cs="Sylfaen"/>
          <w:b/>
          <w:noProof/>
          <w:u w:val="single"/>
          <w:lang w:val="ka-GE"/>
        </w:rPr>
        <w:t>,,მეანობა-გინეკოლოგია’’</w:t>
      </w:r>
      <w:r w:rsidRPr="00B72670">
        <w:rPr>
          <w:rFonts w:ascii="Sylfaen" w:hAnsi="Sylfaen" w:cs="Sylfaen"/>
          <w:noProof/>
          <w:lang w:val="ka-GE"/>
        </w:rPr>
        <w:t xml:space="preserve"> </w:t>
      </w:r>
      <w:r w:rsidRPr="00B72670">
        <w:rPr>
          <w:rFonts w:ascii="Sylfaen" w:hAnsi="Sylfaen"/>
          <w:lang w:val="ka-GE"/>
        </w:rPr>
        <w:t xml:space="preserve">აფილირებული   დაწესებულების ბაზაზე - </w:t>
      </w:r>
      <w:r w:rsidRPr="00B72670">
        <w:rPr>
          <w:rFonts w:ascii="Sylfaen" w:eastAsia="Sylfaen" w:hAnsi="Sylfaen" w:cs="Sylfaen"/>
          <w:noProof/>
          <w:lang w:val="ka-GE"/>
        </w:rPr>
        <w:t xml:space="preserve"> </w:t>
      </w:r>
      <w:r w:rsidRPr="00B72670">
        <w:rPr>
          <w:rFonts w:ascii="Sylfaen" w:eastAsia="Times New Roman" w:hAnsi="Sylfaen" w:cs="Sylfaen"/>
          <w:noProof/>
          <w:lang w:val="ka-GE" w:eastAsia="ru-RU"/>
        </w:rPr>
        <w:t xml:space="preserve">სს „რუსთავის სამშობიარო სახლი“ </w:t>
      </w:r>
      <w:r w:rsidRPr="00B72670">
        <w:rPr>
          <w:rFonts w:ascii="Sylfaen" w:hAnsi="Sylfaen"/>
        </w:rPr>
        <w:t>(მი</w:t>
      </w:r>
      <w:r w:rsidRPr="00B72670">
        <w:rPr>
          <w:rFonts w:ascii="Sylfaen" w:hAnsi="Sylfaen"/>
          <w:lang w:val="ka-GE"/>
        </w:rPr>
        <w:t>ს</w:t>
      </w:r>
      <w:r w:rsidRPr="00B72670">
        <w:rPr>
          <w:rFonts w:ascii="Sylfaen" w:hAnsi="Sylfaen"/>
        </w:rPr>
        <w:t>: ქ.</w:t>
      </w:r>
      <w:r>
        <w:rPr>
          <w:rFonts w:ascii="Sylfaen" w:hAnsi="Sylfaen"/>
          <w:lang w:val="ka-GE"/>
        </w:rPr>
        <w:t xml:space="preserve"> </w:t>
      </w:r>
      <w:r w:rsidRPr="00B72670">
        <w:rPr>
          <w:rFonts w:ascii="Sylfaen" w:hAnsi="Sylfaen"/>
          <w:lang w:val="ka-GE"/>
        </w:rPr>
        <w:t>რუსთავ</w:t>
      </w:r>
      <w:r w:rsidRPr="00B72670">
        <w:rPr>
          <w:rFonts w:ascii="Sylfaen" w:hAnsi="Sylfaen"/>
        </w:rPr>
        <w:t>ი, წ</w:t>
      </w:r>
      <w:r w:rsidRPr="00B72670">
        <w:rPr>
          <w:rFonts w:ascii="Sylfaen" w:hAnsi="Sylfaen"/>
          <w:lang w:val="ka-GE"/>
        </w:rPr>
        <w:t>მი</w:t>
      </w:r>
      <w:r w:rsidRPr="00B72670">
        <w:rPr>
          <w:rFonts w:ascii="Sylfaen" w:hAnsi="Sylfaen"/>
        </w:rPr>
        <w:t>ნდ</w:t>
      </w:r>
      <w:r w:rsidRPr="00B72670">
        <w:rPr>
          <w:rFonts w:ascii="Sylfaen" w:hAnsi="Sylfaen"/>
          <w:lang w:val="ka-GE"/>
        </w:rPr>
        <w:t>ა ნინოს</w:t>
      </w:r>
      <w:r w:rsidRPr="00B72670">
        <w:rPr>
          <w:rFonts w:ascii="Sylfaen" w:hAnsi="Sylfaen"/>
        </w:rPr>
        <w:t xml:space="preserve"> ქ.N</w:t>
      </w:r>
      <w:r w:rsidRPr="00B72670">
        <w:rPr>
          <w:rFonts w:ascii="Sylfaen" w:hAnsi="Sylfaen"/>
          <w:lang w:val="ka-GE"/>
        </w:rPr>
        <w:t>3)</w:t>
      </w:r>
      <w:r w:rsidRPr="00B72670">
        <w:rPr>
          <w:rFonts w:ascii="Sylfaen" w:hAnsi="Sylfaen"/>
          <w:b/>
        </w:rPr>
        <w:t xml:space="preserve"> </w:t>
      </w:r>
      <w:r w:rsidRPr="00B72670">
        <w:rPr>
          <w:rFonts w:ascii="Sylfaen" w:hAnsi="Sylfaen"/>
          <w:noProof/>
          <w:lang w:val="ka-GE"/>
        </w:rPr>
        <w:t>მოდულებზე</w:t>
      </w:r>
      <w:r w:rsidRPr="00B72670">
        <w:rPr>
          <w:rFonts w:ascii="Sylfaen" w:eastAsia="Times New Roman" w:hAnsi="Sylfaen" w:cs="Sylfaen"/>
          <w:lang w:val="ka-GE" w:eastAsia="ru-RU"/>
        </w:rPr>
        <w:t xml:space="preserve"> </w:t>
      </w:r>
      <w:r w:rsidRPr="00B72670">
        <w:rPr>
          <w:rFonts w:ascii="Sylfaen" w:hAnsi="Sylfaen"/>
          <w:lang w:val="ka-GE"/>
        </w:rPr>
        <w:t>1.1. „</w:t>
      </w:r>
      <w:r w:rsidRPr="00B72670">
        <w:rPr>
          <w:rFonts w:ascii="Sylfaen" w:hAnsi="Sylfaen" w:cs="Sylfaen"/>
          <w:lang w:val="ka-GE"/>
        </w:rPr>
        <w:t>ანტენატალური</w:t>
      </w:r>
      <w:r w:rsidRPr="00B72670">
        <w:rPr>
          <w:rFonts w:ascii="Sylfaen" w:hAnsi="Sylfaen"/>
          <w:lang w:val="ka-GE"/>
        </w:rPr>
        <w:t xml:space="preserve"> </w:t>
      </w:r>
      <w:r w:rsidRPr="00B72670">
        <w:rPr>
          <w:rFonts w:ascii="Sylfaen" w:hAnsi="Sylfaen" w:cs="Sylfaen"/>
          <w:lang w:val="ka-GE"/>
        </w:rPr>
        <w:t>მეთვალყურეობა“</w:t>
      </w:r>
      <w:r w:rsidRPr="00B72670">
        <w:rPr>
          <w:rFonts w:ascii="Sylfaen" w:hAnsi="Sylfaen" w:cs="Sylfaen"/>
        </w:rPr>
        <w:t>;</w:t>
      </w:r>
      <w:r w:rsidRPr="00B72670">
        <w:rPr>
          <w:rFonts w:ascii="Sylfaen" w:hAnsi="Sylfaen" w:cs="Sylfaen"/>
          <w:lang w:val="ka-GE"/>
        </w:rPr>
        <w:t xml:space="preserve"> </w:t>
      </w:r>
      <w:r w:rsidRPr="00B72670">
        <w:rPr>
          <w:rFonts w:ascii="Sylfaen" w:hAnsi="Sylfaen"/>
          <w:lang w:val="ka-GE"/>
        </w:rPr>
        <w:t>1.3 „</w:t>
      </w:r>
      <w:r w:rsidRPr="00B72670">
        <w:rPr>
          <w:rFonts w:ascii="Sylfaen" w:hAnsi="Sylfaen" w:cs="Sylfaen"/>
          <w:lang w:val="ka-GE"/>
        </w:rPr>
        <w:t>ექსტრაგენიტალური</w:t>
      </w:r>
      <w:r w:rsidRPr="00B72670">
        <w:rPr>
          <w:rFonts w:ascii="Sylfaen" w:hAnsi="Sylfaen"/>
          <w:lang w:val="ka-GE"/>
        </w:rPr>
        <w:t xml:space="preserve"> </w:t>
      </w:r>
      <w:r w:rsidRPr="00B72670">
        <w:rPr>
          <w:rFonts w:ascii="Sylfaen" w:hAnsi="Sylfaen" w:cs="Sylfaen"/>
          <w:lang w:val="ka-GE"/>
        </w:rPr>
        <w:t>დაავადებები</w:t>
      </w:r>
      <w:r w:rsidRPr="00B72670">
        <w:rPr>
          <w:rFonts w:ascii="Sylfaen" w:hAnsi="Sylfaen"/>
          <w:lang w:val="ka-GE"/>
        </w:rPr>
        <w:t xml:space="preserve"> </w:t>
      </w:r>
      <w:r w:rsidRPr="00B72670">
        <w:rPr>
          <w:rFonts w:ascii="Sylfaen" w:hAnsi="Sylfaen" w:cs="Sylfaen"/>
          <w:lang w:val="ka-GE"/>
        </w:rPr>
        <w:t>ორსულობისას“</w:t>
      </w:r>
      <w:r w:rsidRPr="00B72670">
        <w:rPr>
          <w:rFonts w:ascii="Sylfaen" w:hAnsi="Sylfaen"/>
          <w:lang w:val="ka-GE"/>
        </w:rPr>
        <w:t>; 2.1. „</w:t>
      </w:r>
      <w:r w:rsidRPr="00B72670">
        <w:rPr>
          <w:rFonts w:ascii="Sylfaen" w:hAnsi="Sylfaen" w:cs="Sylfaen"/>
          <w:lang w:val="ka-GE"/>
        </w:rPr>
        <w:t>ფიზიოლოგიური</w:t>
      </w:r>
      <w:r w:rsidRPr="00B72670">
        <w:rPr>
          <w:rFonts w:ascii="Sylfaen" w:hAnsi="Sylfaen"/>
          <w:lang w:val="ka-GE"/>
        </w:rPr>
        <w:t xml:space="preserve"> </w:t>
      </w:r>
      <w:r w:rsidRPr="00B72670">
        <w:rPr>
          <w:rFonts w:ascii="Sylfaen" w:hAnsi="Sylfaen" w:cs="Sylfaen"/>
          <w:lang w:val="ka-GE"/>
        </w:rPr>
        <w:t>და</w:t>
      </w:r>
      <w:r w:rsidRPr="00B72670">
        <w:rPr>
          <w:rFonts w:ascii="Sylfaen" w:hAnsi="Sylfaen"/>
          <w:lang w:val="ka-GE"/>
        </w:rPr>
        <w:t xml:space="preserve"> </w:t>
      </w:r>
      <w:r w:rsidRPr="00B72670">
        <w:rPr>
          <w:rFonts w:ascii="Sylfaen" w:hAnsi="Sylfaen" w:cs="Sylfaen"/>
          <w:lang w:val="ka-GE"/>
        </w:rPr>
        <w:t>პათოლოგიური</w:t>
      </w:r>
      <w:r w:rsidRPr="00B72670">
        <w:rPr>
          <w:rFonts w:ascii="Sylfaen" w:hAnsi="Sylfaen"/>
          <w:lang w:val="ka-GE"/>
        </w:rPr>
        <w:t xml:space="preserve"> </w:t>
      </w:r>
      <w:r w:rsidRPr="00B72670">
        <w:rPr>
          <w:rFonts w:ascii="Sylfaen" w:hAnsi="Sylfaen" w:cs="Sylfaen"/>
          <w:lang w:val="ka-GE"/>
        </w:rPr>
        <w:t>მეანობა“</w:t>
      </w:r>
      <w:r w:rsidRPr="00B72670">
        <w:rPr>
          <w:rFonts w:ascii="Sylfaen" w:hAnsi="Sylfaen"/>
          <w:lang w:val="ka-GE"/>
        </w:rPr>
        <w:t>; 2.2 „</w:t>
      </w:r>
      <w:r w:rsidRPr="00B72670">
        <w:rPr>
          <w:rFonts w:ascii="Sylfaen" w:hAnsi="Sylfaen" w:cs="Sylfaen"/>
          <w:lang w:val="ka-GE"/>
        </w:rPr>
        <w:t>მშობიარობისშემდგომი</w:t>
      </w:r>
      <w:r w:rsidRPr="00B72670">
        <w:rPr>
          <w:rFonts w:ascii="Sylfaen" w:hAnsi="Sylfaen"/>
          <w:lang w:val="ka-GE"/>
        </w:rPr>
        <w:t xml:space="preserve"> </w:t>
      </w:r>
      <w:r w:rsidRPr="00B72670">
        <w:rPr>
          <w:rFonts w:ascii="Sylfaen" w:hAnsi="Sylfaen" w:cs="Sylfaen"/>
          <w:lang w:val="ka-GE"/>
        </w:rPr>
        <w:t>მეთვალყურეობა</w:t>
      </w:r>
      <w:r w:rsidRPr="00B72670">
        <w:rPr>
          <w:rFonts w:ascii="Sylfaen" w:hAnsi="Sylfaen"/>
          <w:lang w:val="ka-GE"/>
        </w:rPr>
        <w:t xml:space="preserve"> </w:t>
      </w:r>
      <w:r w:rsidRPr="00B72670">
        <w:rPr>
          <w:rFonts w:ascii="Sylfaen" w:hAnsi="Sylfaen" w:cs="Sylfaen"/>
          <w:lang w:val="ka-GE"/>
        </w:rPr>
        <w:t>და</w:t>
      </w:r>
      <w:r w:rsidRPr="00B72670">
        <w:rPr>
          <w:rFonts w:ascii="Sylfaen" w:hAnsi="Sylfaen"/>
          <w:lang w:val="ka-GE"/>
        </w:rPr>
        <w:t xml:space="preserve"> </w:t>
      </w:r>
      <w:r w:rsidRPr="00B72670">
        <w:rPr>
          <w:rFonts w:ascii="Sylfaen" w:hAnsi="Sylfaen" w:cs="Sylfaen"/>
          <w:lang w:val="ka-GE"/>
        </w:rPr>
        <w:t>ლოგინობის</w:t>
      </w:r>
      <w:r w:rsidRPr="00B72670">
        <w:rPr>
          <w:rFonts w:ascii="Sylfaen" w:hAnsi="Sylfaen"/>
          <w:lang w:val="ka-GE"/>
        </w:rPr>
        <w:t xml:space="preserve"> </w:t>
      </w:r>
      <w:r w:rsidRPr="00B72670">
        <w:rPr>
          <w:rFonts w:ascii="Sylfaen" w:hAnsi="Sylfaen" w:cs="Sylfaen"/>
          <w:lang w:val="ka-GE"/>
        </w:rPr>
        <w:t>ხანა“</w:t>
      </w:r>
      <w:r w:rsidRPr="00B72670">
        <w:rPr>
          <w:rFonts w:ascii="Sylfaen" w:hAnsi="Sylfaen"/>
          <w:lang w:val="ka-GE"/>
        </w:rPr>
        <w:t>; 3.1. „</w:t>
      </w:r>
      <w:r w:rsidRPr="00B72670">
        <w:rPr>
          <w:rFonts w:ascii="Sylfaen" w:hAnsi="Sylfaen" w:cs="Sylfaen"/>
          <w:lang w:val="ka-GE"/>
        </w:rPr>
        <w:t>კონსერვატიული</w:t>
      </w:r>
      <w:r w:rsidRPr="00B72670">
        <w:rPr>
          <w:rFonts w:ascii="Sylfaen" w:hAnsi="Sylfaen"/>
          <w:lang w:val="ka-GE"/>
        </w:rPr>
        <w:t xml:space="preserve"> </w:t>
      </w:r>
      <w:r w:rsidRPr="00B72670">
        <w:rPr>
          <w:rFonts w:ascii="Sylfaen" w:hAnsi="Sylfaen" w:cs="Sylfaen"/>
          <w:lang w:val="ka-GE"/>
        </w:rPr>
        <w:t>და</w:t>
      </w:r>
      <w:r w:rsidRPr="00B72670">
        <w:rPr>
          <w:rFonts w:ascii="Sylfaen" w:hAnsi="Sylfaen"/>
          <w:lang w:val="ka-GE"/>
        </w:rPr>
        <w:t xml:space="preserve"> </w:t>
      </w:r>
      <w:r w:rsidRPr="00B72670">
        <w:rPr>
          <w:rFonts w:ascii="Sylfaen" w:hAnsi="Sylfaen" w:cs="Sylfaen"/>
          <w:lang w:val="ka-GE"/>
        </w:rPr>
        <w:t>ქირურგიული</w:t>
      </w:r>
      <w:r w:rsidRPr="00B72670">
        <w:rPr>
          <w:rFonts w:ascii="Sylfaen" w:hAnsi="Sylfaen"/>
          <w:lang w:val="ka-GE"/>
        </w:rPr>
        <w:t xml:space="preserve"> </w:t>
      </w:r>
      <w:r w:rsidRPr="00B72670">
        <w:rPr>
          <w:rFonts w:ascii="Sylfaen" w:hAnsi="Sylfaen" w:cs="Sylfaen"/>
          <w:lang w:val="ka-GE"/>
        </w:rPr>
        <w:t>გინეკოლოგია</w:t>
      </w:r>
      <w:r w:rsidRPr="00B72670">
        <w:rPr>
          <w:rFonts w:ascii="Sylfaen" w:hAnsi="Sylfaen"/>
          <w:lang w:val="ka-GE"/>
        </w:rPr>
        <w:t>„; 4.1. „</w:t>
      </w:r>
      <w:r w:rsidRPr="00B72670">
        <w:rPr>
          <w:rFonts w:ascii="Sylfaen" w:hAnsi="Sylfaen" w:cs="Sylfaen"/>
          <w:lang w:val="ka-GE"/>
        </w:rPr>
        <w:t>პოსტოპერაციული</w:t>
      </w:r>
      <w:r w:rsidRPr="00B72670">
        <w:rPr>
          <w:rFonts w:ascii="Sylfaen" w:hAnsi="Sylfaen"/>
          <w:lang w:val="ka-GE"/>
        </w:rPr>
        <w:t xml:space="preserve"> </w:t>
      </w:r>
      <w:r w:rsidRPr="00B72670">
        <w:rPr>
          <w:rFonts w:ascii="Sylfaen" w:hAnsi="Sylfaen" w:cs="Sylfaen"/>
          <w:lang w:val="ka-GE"/>
        </w:rPr>
        <w:t>მეთვალყურეობა“</w:t>
      </w:r>
      <w:r w:rsidRPr="00B72670">
        <w:rPr>
          <w:rFonts w:ascii="Sylfaen" w:hAnsi="Sylfaen"/>
          <w:lang w:val="ka-GE"/>
        </w:rPr>
        <w:t>; 4.2 „</w:t>
      </w:r>
      <w:r w:rsidRPr="00B72670">
        <w:rPr>
          <w:rFonts w:ascii="Sylfaen" w:hAnsi="Sylfaen" w:cs="Sylfaen"/>
          <w:lang w:val="ka-GE"/>
        </w:rPr>
        <w:t>მენჯის</w:t>
      </w:r>
      <w:r w:rsidRPr="00B72670">
        <w:rPr>
          <w:rFonts w:ascii="Sylfaen" w:hAnsi="Sylfaen"/>
          <w:lang w:val="ka-GE"/>
        </w:rPr>
        <w:t xml:space="preserve"> </w:t>
      </w:r>
      <w:r w:rsidRPr="00B72670">
        <w:rPr>
          <w:rFonts w:ascii="Sylfaen" w:hAnsi="Sylfaen" w:cs="Sylfaen"/>
          <w:lang w:val="ka-GE"/>
        </w:rPr>
        <w:t>ფსკერის</w:t>
      </w:r>
      <w:r w:rsidRPr="00B72670">
        <w:rPr>
          <w:rFonts w:ascii="Sylfaen" w:hAnsi="Sylfaen"/>
          <w:lang w:val="ka-GE"/>
        </w:rPr>
        <w:t xml:space="preserve"> </w:t>
      </w:r>
      <w:r w:rsidRPr="00B72670">
        <w:rPr>
          <w:rFonts w:ascii="Sylfaen" w:hAnsi="Sylfaen" w:cs="Sylfaen"/>
          <w:lang w:val="ka-GE"/>
        </w:rPr>
        <w:t>პრობლემები</w:t>
      </w:r>
      <w:r w:rsidRPr="00B72670">
        <w:rPr>
          <w:rFonts w:ascii="Sylfaen" w:hAnsi="Sylfaen"/>
          <w:lang w:val="ka-GE"/>
        </w:rPr>
        <w:t xml:space="preserve">’’ </w:t>
      </w:r>
      <w:r w:rsidRPr="00B72670">
        <w:rPr>
          <w:rFonts w:ascii="Sylfaen" w:hAnsi="Sylfaen" w:cs="Sylfaen"/>
          <w:b/>
          <w:i/>
          <w:lang w:val="ka-GE"/>
        </w:rPr>
        <w:t xml:space="preserve"> ლაურა მირაშვილის </w:t>
      </w:r>
      <w:r>
        <w:rPr>
          <w:rFonts w:ascii="Sylfaen" w:hAnsi="Sylfaen" w:cs="Sylfaen"/>
          <w:b/>
          <w:i/>
          <w:lang w:val="ka-GE"/>
        </w:rPr>
        <w:t xml:space="preserve"> </w:t>
      </w:r>
      <w:r w:rsidRPr="00B72670">
        <w:rPr>
          <w:rFonts w:ascii="Sylfaen" w:hAnsi="Sylfaen" w:cs="Sylfaen"/>
          <w:lang w:val="ka-GE"/>
        </w:rPr>
        <w:t xml:space="preserve">ნაცვლად  </w:t>
      </w:r>
      <w:r w:rsidRPr="00B72670">
        <w:rPr>
          <w:rFonts w:ascii="Sylfaen" w:hAnsi="Sylfaen"/>
          <w:lang w:val="ka-GE" w:bidi="en-US"/>
        </w:rPr>
        <w:t xml:space="preserve">წარმოადგენს </w:t>
      </w:r>
      <w:r w:rsidRPr="00B72670">
        <w:rPr>
          <w:rFonts w:ascii="Sylfaen" w:hAnsi="Sylfaen"/>
          <w:b/>
          <w:i/>
          <w:lang w:val="ka-GE" w:bidi="en-US"/>
        </w:rPr>
        <w:t xml:space="preserve">ხათუნა  ცუცქირიძის </w:t>
      </w:r>
      <w:r w:rsidRPr="00B72670">
        <w:rPr>
          <w:rFonts w:ascii="Sylfaen" w:eastAsia="Times New Roman" w:hAnsi="Sylfaen" w:cs="Sylfaen"/>
          <w:noProof/>
          <w:lang w:val="ka-GE"/>
        </w:rPr>
        <w:t>კანდიდატურას (აღნიშნული კანდიდატის მონაცემები შეესაბამება კანონმდებლობით დადგენილ მოთხოვნებს);</w:t>
      </w:r>
    </w:p>
    <w:p w:rsidR="00484EB8" w:rsidRPr="00796359" w:rsidRDefault="00484EB8" w:rsidP="00484EB8">
      <w:pPr>
        <w:numPr>
          <w:ilvl w:val="0"/>
          <w:numId w:val="22"/>
        </w:numPr>
        <w:tabs>
          <w:tab w:val="left" w:pos="180"/>
          <w:tab w:val="left" w:pos="270"/>
        </w:tabs>
        <w:spacing w:after="0"/>
        <w:ind w:left="0" w:firstLine="0"/>
        <w:jc w:val="both"/>
        <w:rPr>
          <w:rFonts w:ascii="Sylfaen" w:hAnsi="Sylfaen"/>
          <w:lang w:val="ka-GE"/>
        </w:rPr>
      </w:pPr>
      <w:r w:rsidRPr="00CA2256">
        <w:rPr>
          <w:rFonts w:ascii="Sylfaen" w:hAnsi="Sylfaen" w:cs="Sylfaen"/>
          <w:b/>
          <w:lang w:val="ka-GE"/>
        </w:rPr>
        <w:t xml:space="preserve">   </w:t>
      </w:r>
      <w:r w:rsidRPr="00CA2256">
        <w:rPr>
          <w:rFonts w:ascii="Sylfaen" w:eastAsia="Sylfaen" w:hAnsi="Sylfaen" w:cs="Sylfaen"/>
          <w:b/>
          <w:lang w:val="ka-GE" w:eastAsia="x-none"/>
        </w:rPr>
        <w:t xml:space="preserve"> </w:t>
      </w:r>
      <w:r w:rsidRPr="00CA2256">
        <w:rPr>
          <w:rFonts w:ascii="Sylfaen" w:hAnsi="Sylfaen" w:cs="Sylfaen"/>
          <w:b/>
          <w:lang w:val="ka-GE" w:eastAsia="ru-RU"/>
        </w:rPr>
        <w:t>შ.პ.ს. „ავერსის კლინიკა“</w:t>
      </w:r>
      <w:r w:rsidRPr="00CA2256">
        <w:rPr>
          <w:rFonts w:ascii="Sylfaen" w:hAnsi="Sylfaen" w:cs="Calibri"/>
          <w:lang w:val="ka-GE" w:eastAsia="ru-RU"/>
        </w:rPr>
        <w:t xml:space="preserve"> </w:t>
      </w:r>
      <w:r w:rsidRPr="00CA2256">
        <w:rPr>
          <w:rFonts w:ascii="Sylfaen" w:hAnsi="Sylfaen"/>
          <w:lang w:val="ka-GE"/>
        </w:rPr>
        <w:t>(</w:t>
      </w:r>
      <w:r w:rsidRPr="00CA2256">
        <w:rPr>
          <w:rFonts w:ascii="Sylfaen" w:hAnsi="Sylfaen" w:cs="Sylfaen"/>
          <w:lang w:val="ka-GE"/>
        </w:rPr>
        <w:t>მის</w:t>
      </w:r>
      <w:r w:rsidRPr="00CA2256">
        <w:rPr>
          <w:rFonts w:ascii="Sylfaen" w:hAnsi="Sylfaen"/>
          <w:lang w:val="ka-GE"/>
        </w:rPr>
        <w:t xml:space="preserve">: </w:t>
      </w:r>
      <w:r w:rsidRPr="00CA2256">
        <w:rPr>
          <w:rFonts w:ascii="Sylfaen" w:hAnsi="Sylfaen" w:cs="Sylfaen"/>
          <w:lang w:val="ka-GE"/>
        </w:rPr>
        <w:t>ქ</w:t>
      </w:r>
      <w:r w:rsidRPr="00CA2256">
        <w:rPr>
          <w:rFonts w:ascii="Sylfaen" w:hAnsi="Sylfaen"/>
          <w:lang w:val="ka-GE"/>
        </w:rPr>
        <w:t xml:space="preserve">. </w:t>
      </w:r>
      <w:r w:rsidRPr="00CA2256">
        <w:rPr>
          <w:rFonts w:ascii="Sylfaen" w:hAnsi="Sylfaen" w:cs="Sylfaen"/>
          <w:lang w:val="ka-GE"/>
        </w:rPr>
        <w:t>თბილისი</w:t>
      </w:r>
      <w:r w:rsidRPr="00CA2256">
        <w:rPr>
          <w:rFonts w:ascii="Sylfaen" w:hAnsi="Sylfaen"/>
          <w:lang w:val="ka-GE"/>
        </w:rPr>
        <w:t xml:space="preserve">,  </w:t>
      </w:r>
      <w:r w:rsidRPr="00CA2256">
        <w:rPr>
          <w:rFonts w:ascii="Sylfaen" w:eastAsia="Sylfaen" w:hAnsi="Sylfaen"/>
          <w:lang w:val="ka-GE" w:eastAsia="ru-RU"/>
        </w:rPr>
        <w:t xml:space="preserve">ვაჟა-ფშაველას N27ბ, განაცხადი </w:t>
      </w:r>
      <w:r w:rsidRPr="00CA2256">
        <w:rPr>
          <w:rFonts w:ascii="Sylfaen" w:hAnsi="Sylfaen"/>
          <w:lang w:val="ka-GE"/>
        </w:rPr>
        <w:t xml:space="preserve">N133363; </w:t>
      </w:r>
      <w:r w:rsidRPr="00796359">
        <w:rPr>
          <w:rFonts w:ascii="Sylfaen" w:hAnsi="Sylfaen"/>
          <w:lang w:val="ka-GE"/>
        </w:rPr>
        <w:t>26.09.2019წ):</w:t>
      </w:r>
    </w:p>
    <w:p w:rsidR="00484EB8" w:rsidRPr="003B0FD8" w:rsidRDefault="00484EB8" w:rsidP="00484EB8">
      <w:pPr>
        <w:numPr>
          <w:ilvl w:val="3"/>
          <w:numId w:val="23"/>
        </w:numPr>
        <w:tabs>
          <w:tab w:val="left" w:pos="-90"/>
          <w:tab w:val="left" w:pos="270"/>
        </w:tabs>
        <w:spacing w:after="0"/>
        <w:ind w:left="0" w:right="166" w:firstLine="0"/>
        <w:jc w:val="both"/>
        <w:rPr>
          <w:rFonts w:ascii="Sylfaen" w:hAnsi="Sylfaen" w:cs="Sylfaen"/>
          <w:b/>
          <w:bCs/>
          <w:lang w:val="ka-GE"/>
        </w:rPr>
      </w:pPr>
      <w:r w:rsidRPr="00277012">
        <w:rPr>
          <w:rFonts w:ascii="Sylfaen" w:eastAsia="Times New Roman" w:hAnsi="Sylfaen" w:cs="Sylfaen"/>
          <w:b/>
          <w:lang w:val="ka-GE" w:eastAsia="x-none"/>
        </w:rPr>
        <w:t xml:space="preserve">სუბსპეციალობის  </w:t>
      </w:r>
      <w:r w:rsidRPr="00277012">
        <w:rPr>
          <w:rFonts w:ascii="Sylfaen" w:eastAsia="Times New Roman" w:hAnsi="Sylfaen" w:cs="Sylfaen"/>
          <w:b/>
          <w:lang w:val="af-ZA" w:eastAsia="x-none"/>
        </w:rPr>
        <w:t>პროგრამ</w:t>
      </w:r>
      <w:r w:rsidRPr="00277012">
        <w:rPr>
          <w:rFonts w:ascii="Sylfaen" w:eastAsia="Times New Roman" w:hAnsi="Sylfaen" w:cs="Sylfaen"/>
          <w:b/>
          <w:lang w:val="ka-GE" w:eastAsia="x-none"/>
        </w:rPr>
        <w:t>აში</w:t>
      </w:r>
      <w:r w:rsidRPr="00796359">
        <w:rPr>
          <w:rFonts w:ascii="Sylfaen" w:eastAsia="Times New Roman" w:hAnsi="Sylfaen" w:cs="Sylfaen"/>
          <w:b/>
          <w:u w:val="single"/>
          <w:lang w:val="ka-GE" w:eastAsia="x-none"/>
        </w:rPr>
        <w:t xml:space="preserve"> „მაგნიტურ-რეზონანსული ტომოგრაფია“</w:t>
      </w:r>
      <w:r w:rsidRPr="00796359">
        <w:rPr>
          <w:rFonts w:ascii="Sylfaen" w:eastAsia="Times New Roman" w:hAnsi="Sylfaen" w:cs="Sylfaen"/>
          <w:b/>
          <w:lang w:val="ka-GE" w:eastAsia="x-none"/>
        </w:rPr>
        <w:t xml:space="preserve"> </w:t>
      </w:r>
      <w:r w:rsidRPr="00796359">
        <w:rPr>
          <w:rFonts w:ascii="Sylfaen" w:eastAsia="Times New Roman" w:hAnsi="Sylfaen" w:cs="Sylfaen"/>
          <w:lang w:val="ka-GE" w:eastAsia="x-none"/>
        </w:rPr>
        <w:t xml:space="preserve">საკუთარ ბაზაზე დამატებით  </w:t>
      </w:r>
      <w:r w:rsidRPr="00796359">
        <w:rPr>
          <w:rFonts w:ascii="Sylfaen" w:eastAsia="Times New Roman" w:hAnsi="Sylfaen"/>
          <w:iCs/>
          <w:lang w:val="ka-GE"/>
        </w:rPr>
        <w:t xml:space="preserve">წარმოადგენს </w:t>
      </w:r>
      <w:r w:rsidRPr="00796359">
        <w:rPr>
          <w:rFonts w:ascii="Sylfaen" w:eastAsia="Times New Roman" w:hAnsi="Sylfaen"/>
          <w:b/>
          <w:i/>
          <w:iCs/>
          <w:lang w:val="ka-GE"/>
        </w:rPr>
        <w:t xml:space="preserve">სოფიო ჩხენკელის </w:t>
      </w:r>
      <w:r w:rsidRPr="00796359">
        <w:rPr>
          <w:rFonts w:ascii="Sylfaen" w:eastAsia="Times New Roman" w:hAnsi="Sylfaen"/>
          <w:iCs/>
          <w:lang w:val="ka-GE"/>
        </w:rPr>
        <w:t xml:space="preserve">კანდიდატურას </w:t>
      </w:r>
      <w:r w:rsidRPr="00796359">
        <w:rPr>
          <w:rFonts w:ascii="Sylfaen" w:eastAsia="Times New Roman" w:hAnsi="Sylfaen" w:cs="Sylfaen"/>
          <w:noProof/>
          <w:lang w:val="ka-GE"/>
        </w:rPr>
        <w:t xml:space="preserve">(აღნიშნული კანდიდატის მონაცემები შესწავლილია და შეესაბამება კანონმდებლობით დადგენილ </w:t>
      </w:r>
      <w:r w:rsidRPr="003B0FD8">
        <w:rPr>
          <w:rFonts w:ascii="Sylfaen" w:eastAsia="Times New Roman" w:hAnsi="Sylfaen" w:cs="Sylfaen"/>
          <w:noProof/>
          <w:lang w:val="ka-GE"/>
        </w:rPr>
        <w:t xml:space="preserve">მოთხოვნებს); </w:t>
      </w:r>
    </w:p>
    <w:p w:rsidR="00484EB8" w:rsidRPr="003B0FD8" w:rsidRDefault="00484EB8" w:rsidP="00484EB8">
      <w:pPr>
        <w:numPr>
          <w:ilvl w:val="3"/>
          <w:numId w:val="23"/>
        </w:numPr>
        <w:tabs>
          <w:tab w:val="left" w:pos="-90"/>
          <w:tab w:val="left" w:pos="270"/>
        </w:tabs>
        <w:spacing w:after="0"/>
        <w:ind w:left="0" w:right="166" w:firstLine="0"/>
        <w:jc w:val="both"/>
        <w:rPr>
          <w:rFonts w:ascii="Sylfaen" w:hAnsi="Sylfaen" w:cs="Sylfaen"/>
          <w:b/>
          <w:bCs/>
          <w:lang w:val="ka-GE"/>
        </w:rPr>
      </w:pPr>
      <w:r w:rsidRPr="003B0FD8">
        <w:rPr>
          <w:rFonts w:ascii="Sylfaen" w:hAnsi="Sylfaen" w:cs="Sylfaen"/>
          <w:b/>
          <w:lang w:val="ka-GE"/>
        </w:rPr>
        <w:t>შ.პ.ს. „ვივამედი“</w:t>
      </w:r>
      <w:r w:rsidRPr="003B0FD8">
        <w:rPr>
          <w:rFonts w:ascii="Sylfaen" w:hAnsi="Sylfaen" w:cs="Calibri"/>
          <w:lang w:val="ka-GE"/>
        </w:rPr>
        <w:t xml:space="preserve"> </w:t>
      </w:r>
      <w:r w:rsidRPr="003B0FD8">
        <w:rPr>
          <w:rFonts w:ascii="Sylfaen" w:hAnsi="Sylfaen"/>
          <w:lang w:val="ka-GE"/>
        </w:rPr>
        <w:t>(</w:t>
      </w:r>
      <w:r w:rsidRPr="003B0FD8">
        <w:rPr>
          <w:rFonts w:ascii="Sylfaen" w:hAnsi="Sylfaen" w:cs="Sylfaen"/>
          <w:lang w:val="ka-GE"/>
        </w:rPr>
        <w:t>მის</w:t>
      </w:r>
      <w:r w:rsidRPr="003B0FD8">
        <w:rPr>
          <w:rFonts w:ascii="Sylfaen" w:hAnsi="Sylfaen"/>
          <w:lang w:val="ka-GE"/>
        </w:rPr>
        <w:t xml:space="preserve">: </w:t>
      </w:r>
      <w:r w:rsidRPr="003B0FD8">
        <w:rPr>
          <w:rFonts w:ascii="Sylfaen" w:hAnsi="Sylfaen" w:cs="Sylfaen"/>
          <w:lang w:val="ka-GE"/>
        </w:rPr>
        <w:t>ქ</w:t>
      </w:r>
      <w:r w:rsidRPr="003B0FD8">
        <w:rPr>
          <w:rFonts w:ascii="Sylfaen" w:hAnsi="Sylfaen"/>
          <w:lang w:val="ka-GE"/>
        </w:rPr>
        <w:t xml:space="preserve">. </w:t>
      </w:r>
      <w:r w:rsidRPr="003B0FD8">
        <w:rPr>
          <w:rFonts w:ascii="Sylfaen" w:hAnsi="Sylfaen" w:cs="Sylfaen"/>
          <w:lang w:val="ka-GE"/>
        </w:rPr>
        <w:t>თბილისი</w:t>
      </w:r>
      <w:r w:rsidRPr="003B0FD8">
        <w:rPr>
          <w:rFonts w:ascii="Sylfaen" w:hAnsi="Sylfaen"/>
          <w:lang w:val="ka-GE"/>
        </w:rPr>
        <w:t xml:space="preserve">, </w:t>
      </w:r>
      <w:r w:rsidRPr="003B0FD8">
        <w:rPr>
          <w:rFonts w:ascii="Sylfaen" w:hAnsi="Sylfaen" w:cs="Sylfaen"/>
          <w:lang w:val="ka-GE"/>
        </w:rPr>
        <w:t xml:space="preserve">აღმაშენებლის ხეივანი, მე–12 კმ. </w:t>
      </w:r>
      <w:r w:rsidRPr="003B0FD8">
        <w:rPr>
          <w:rFonts w:ascii="Sylfaen" w:hAnsi="Sylfaen"/>
          <w:lang w:val="ka-GE"/>
        </w:rPr>
        <w:t xml:space="preserve">ნაკვეთი 14/470,   </w:t>
      </w:r>
      <w:r w:rsidRPr="003B0FD8">
        <w:rPr>
          <w:rFonts w:ascii="Sylfaen" w:hAnsi="Sylfaen"/>
          <w:lang w:val="af-ZA"/>
        </w:rPr>
        <w:t xml:space="preserve">განაცხადი </w:t>
      </w:r>
      <w:r w:rsidRPr="003B0FD8">
        <w:rPr>
          <w:rFonts w:ascii="Sylfaen" w:hAnsi="Sylfaen"/>
          <w:lang w:val="ka-GE"/>
        </w:rPr>
        <w:t>N130061, 20.09.2019წ):</w:t>
      </w:r>
    </w:p>
    <w:p w:rsidR="00484EB8" w:rsidRPr="00A63693" w:rsidRDefault="00484EB8" w:rsidP="00484EB8">
      <w:pPr>
        <w:numPr>
          <w:ilvl w:val="3"/>
          <w:numId w:val="23"/>
        </w:numPr>
        <w:tabs>
          <w:tab w:val="left" w:pos="-90"/>
          <w:tab w:val="left" w:pos="270"/>
        </w:tabs>
        <w:spacing w:after="0"/>
        <w:ind w:left="0" w:right="166" w:firstLine="0"/>
        <w:jc w:val="both"/>
        <w:rPr>
          <w:rFonts w:ascii="Sylfaen" w:hAnsi="Sylfaen" w:cs="Sylfaen"/>
          <w:b/>
          <w:bCs/>
          <w:lang w:val="ka-GE"/>
        </w:rPr>
      </w:pPr>
      <w:r w:rsidRPr="003B0FD8">
        <w:rPr>
          <w:rFonts w:ascii="Sylfaen" w:hAnsi="Sylfaen"/>
        </w:rPr>
        <w:t xml:space="preserve"> </w:t>
      </w:r>
      <w:r w:rsidRPr="003B0FD8">
        <w:rPr>
          <w:rFonts w:ascii="Sylfaen" w:hAnsi="Sylfaen" w:cs="Sylfaen"/>
          <w:noProof/>
          <w:lang w:val="ka-GE"/>
        </w:rPr>
        <w:t>სარეზიდენტო პროგრამაში ,,</w:t>
      </w:r>
      <w:r w:rsidRPr="003B0FD8">
        <w:rPr>
          <w:rFonts w:ascii="Sylfaen" w:hAnsi="Sylfaen" w:cs="Sylfaen"/>
          <w:b/>
          <w:noProof/>
          <w:u w:val="single"/>
          <w:lang w:val="ka-GE"/>
        </w:rPr>
        <w:t>ოფთალმოლოგია’’</w:t>
      </w:r>
      <w:r w:rsidRPr="003B0FD8">
        <w:rPr>
          <w:rFonts w:ascii="Sylfaen" w:hAnsi="Sylfaen" w:cs="Sylfaen"/>
          <w:b/>
          <w:noProof/>
          <w:lang w:val="ka-GE"/>
        </w:rPr>
        <w:t xml:space="preserve"> </w:t>
      </w:r>
      <w:r w:rsidRPr="003B0FD8">
        <w:rPr>
          <w:rFonts w:ascii="Sylfaen" w:hAnsi="Sylfaen" w:cs="Sylfaen"/>
          <w:noProof/>
          <w:lang w:val="ka-GE"/>
        </w:rPr>
        <w:t xml:space="preserve">პროგრამის ხელმძღვანელად </w:t>
      </w:r>
      <w:r w:rsidRPr="003B0FD8">
        <w:rPr>
          <w:rFonts w:ascii="Sylfaen" w:eastAsia="Times New Roman" w:hAnsi="Sylfaen"/>
          <w:iCs/>
          <w:lang w:val="ka-GE"/>
        </w:rPr>
        <w:t xml:space="preserve">წარმოადგენს </w:t>
      </w:r>
      <w:r>
        <w:rPr>
          <w:rFonts w:ascii="Sylfaen" w:eastAsia="Times New Roman" w:hAnsi="Sylfaen"/>
          <w:iCs/>
          <w:lang w:val="ka-GE"/>
        </w:rPr>
        <w:t xml:space="preserve"> </w:t>
      </w:r>
      <w:r w:rsidRPr="003B0FD8">
        <w:rPr>
          <w:rFonts w:ascii="Sylfaen" w:eastAsia="Times New Roman" w:hAnsi="Sylfaen"/>
          <w:b/>
          <w:i/>
          <w:iCs/>
          <w:lang w:val="ka-GE"/>
        </w:rPr>
        <w:t xml:space="preserve">თინა გაბაშვილის  </w:t>
      </w:r>
      <w:r w:rsidRPr="003B0FD8">
        <w:rPr>
          <w:rFonts w:ascii="Sylfaen" w:eastAsia="Times New Roman" w:hAnsi="Sylfaen"/>
          <w:iCs/>
          <w:lang w:val="ka-GE"/>
        </w:rPr>
        <w:t xml:space="preserve">კანდიდატურას </w:t>
      </w:r>
      <w:r w:rsidRPr="003B0FD8">
        <w:rPr>
          <w:rFonts w:ascii="Sylfaen" w:eastAsia="Times New Roman" w:hAnsi="Sylfaen" w:cs="Sylfaen"/>
          <w:noProof/>
          <w:lang w:val="ka-GE"/>
        </w:rPr>
        <w:t xml:space="preserve">(აღნიშნული კანდიდატის მონაცემები შეესაბამება </w:t>
      </w:r>
      <w:r w:rsidRPr="00A63693">
        <w:rPr>
          <w:rFonts w:ascii="Sylfaen" w:eastAsia="Times New Roman" w:hAnsi="Sylfaen" w:cs="Sylfaen"/>
          <w:noProof/>
          <w:lang w:val="ka-GE"/>
        </w:rPr>
        <w:t>კანონმდებლობით დადგენილ მოთხოვნებს);</w:t>
      </w:r>
    </w:p>
    <w:p w:rsidR="00484EB8" w:rsidRPr="00A63693" w:rsidRDefault="00484EB8" w:rsidP="00484EB8">
      <w:pPr>
        <w:numPr>
          <w:ilvl w:val="0"/>
          <w:numId w:val="22"/>
        </w:numPr>
        <w:tabs>
          <w:tab w:val="left" w:pos="-90"/>
          <w:tab w:val="left" w:pos="90"/>
          <w:tab w:val="left" w:pos="180"/>
          <w:tab w:val="left" w:pos="270"/>
          <w:tab w:val="left" w:pos="450"/>
        </w:tabs>
        <w:spacing w:after="0"/>
        <w:ind w:left="0" w:right="166" w:firstLine="0"/>
        <w:jc w:val="both"/>
        <w:rPr>
          <w:rFonts w:ascii="Sylfaen" w:eastAsia="Times New Roman" w:hAnsi="Sylfaen" w:cs="Sylfaen"/>
          <w:b/>
          <w:noProof/>
          <w:lang w:val="ka-GE"/>
        </w:rPr>
      </w:pPr>
      <w:r w:rsidRPr="00A63693">
        <w:rPr>
          <w:rFonts w:ascii="Sylfaen" w:eastAsia="Times New Roman" w:hAnsi="Sylfaen" w:cs="Sylfaen"/>
          <w:b/>
          <w:noProof/>
          <w:lang w:val="ka-GE"/>
        </w:rPr>
        <w:t xml:space="preserve"> </w:t>
      </w:r>
      <w:r w:rsidRPr="00905D2B">
        <w:rPr>
          <w:rFonts w:ascii="Sylfaen" w:eastAsia="Times New Roman" w:hAnsi="Sylfaen" w:cs="Sylfaen"/>
          <w:b/>
          <w:lang w:val="ka-GE"/>
        </w:rPr>
        <w:t xml:space="preserve">შ.პ.ს. </w:t>
      </w:r>
      <w:r>
        <w:rPr>
          <w:rFonts w:ascii="Sylfaen" w:eastAsia="Times New Roman" w:hAnsi="Sylfaen" w:cs="Sylfaen"/>
          <w:b/>
          <w:lang w:val="ka-GE"/>
        </w:rPr>
        <w:t>,,</w:t>
      </w:r>
      <w:r w:rsidRPr="00905D2B">
        <w:rPr>
          <w:rFonts w:ascii="Sylfaen" w:eastAsia="Times New Roman" w:hAnsi="Sylfaen" w:cs="Sylfaen"/>
          <w:b/>
          <w:lang w:val="ka-GE"/>
        </w:rPr>
        <w:t>სამკურნალო სადიაგნოსტიკო ცენტრი სამგორი მედი“</w:t>
      </w:r>
      <w:r w:rsidRPr="00905D2B">
        <w:rPr>
          <w:rFonts w:ascii="Sylfaen" w:eastAsia="Times New Roman" w:hAnsi="Sylfaen"/>
          <w:b/>
          <w:lang w:val="ka-GE"/>
        </w:rPr>
        <w:t xml:space="preserve"> </w:t>
      </w:r>
      <w:r w:rsidRPr="00A63693">
        <w:rPr>
          <w:rFonts w:ascii="Sylfaen" w:eastAsia="Times New Roman" w:hAnsi="Sylfaen"/>
          <w:lang w:val="ka-GE"/>
        </w:rPr>
        <w:t>(</w:t>
      </w:r>
      <w:r w:rsidRPr="00A63693">
        <w:rPr>
          <w:rFonts w:ascii="Sylfaen" w:eastAsia="Times New Roman" w:hAnsi="Sylfaen" w:cs="Sylfaen"/>
          <w:lang w:val="ka-GE"/>
        </w:rPr>
        <w:t>მის</w:t>
      </w:r>
      <w:r w:rsidRPr="00A63693">
        <w:rPr>
          <w:rFonts w:ascii="Sylfaen" w:eastAsia="Times New Roman" w:hAnsi="Sylfaen"/>
          <w:lang w:val="ka-GE"/>
        </w:rPr>
        <w:t xml:space="preserve">: </w:t>
      </w:r>
      <w:r w:rsidRPr="00A63693">
        <w:rPr>
          <w:rFonts w:ascii="Sylfaen" w:hAnsi="Sylfaen" w:cs="Sylfaen"/>
          <w:noProof/>
          <w:lang w:val="ka-GE"/>
        </w:rPr>
        <w:t xml:space="preserve">ქ. თბილისი, კახეთის გზატკეცილი N23; </w:t>
      </w:r>
      <w:r w:rsidRPr="00A63693">
        <w:rPr>
          <w:rFonts w:ascii="Sylfaen" w:eastAsia="Times New Roman" w:hAnsi="Sylfaen" w:cs="Sylfaen"/>
          <w:lang w:val="ka-GE"/>
        </w:rPr>
        <w:t xml:space="preserve">განაცხადები </w:t>
      </w:r>
      <w:r w:rsidRPr="00A63693">
        <w:rPr>
          <w:rFonts w:ascii="Sylfaen" w:eastAsia="Times New Roman" w:hAnsi="Sylfaen"/>
          <w:noProof/>
          <w:lang w:val="ka-GE"/>
        </w:rPr>
        <w:t>N128729,</w:t>
      </w:r>
      <w:r w:rsidRPr="00A63693">
        <w:rPr>
          <w:rFonts w:ascii="Sylfaen" w:eastAsia="Times New Roman" w:hAnsi="Sylfaen"/>
          <w:noProof/>
        </w:rPr>
        <w:t xml:space="preserve"> </w:t>
      </w:r>
      <w:r w:rsidRPr="00A63693">
        <w:rPr>
          <w:rFonts w:ascii="Sylfaen" w:eastAsia="Times New Roman" w:hAnsi="Sylfaen"/>
          <w:noProof/>
          <w:lang w:val="ka-GE"/>
        </w:rPr>
        <w:t>18.09.2019წ; N135628,01.10.2019წ</w:t>
      </w:r>
      <w:r w:rsidRPr="00A63693">
        <w:rPr>
          <w:rFonts w:ascii="Sylfaen" w:eastAsia="Times New Roman" w:hAnsi="Sylfaen"/>
          <w:lang w:val="ka-GE"/>
        </w:rPr>
        <w:t>)</w:t>
      </w:r>
      <w:r w:rsidRPr="00A63693">
        <w:rPr>
          <w:rFonts w:ascii="Sylfaen" w:hAnsi="Sylfaen" w:cs="Sylfaen"/>
          <w:lang w:val="ka-GE"/>
        </w:rPr>
        <w:t>:</w:t>
      </w:r>
    </w:p>
    <w:p w:rsidR="00484EB8" w:rsidRPr="00A63693" w:rsidRDefault="00484EB8" w:rsidP="00484EB8">
      <w:pPr>
        <w:numPr>
          <w:ilvl w:val="3"/>
          <w:numId w:val="23"/>
        </w:numPr>
        <w:tabs>
          <w:tab w:val="left" w:pos="180"/>
          <w:tab w:val="left" w:pos="284"/>
        </w:tabs>
        <w:spacing w:after="0"/>
        <w:ind w:left="0" w:firstLine="0"/>
        <w:jc w:val="both"/>
        <w:rPr>
          <w:rFonts w:ascii="Sylfaen" w:eastAsia="Sylfaen" w:hAnsi="Sylfaen" w:cs="Sylfaen"/>
          <w:b/>
          <w:lang w:val="ka-GE" w:eastAsia="ru-RU"/>
        </w:rPr>
      </w:pPr>
      <w:r w:rsidRPr="00A63693">
        <w:rPr>
          <w:rFonts w:ascii="Sylfaen" w:hAnsi="Sylfaen" w:cs="Sylfaen"/>
          <w:noProof/>
          <w:lang w:val="ka-GE"/>
        </w:rPr>
        <w:t>სარეზიდენტო პროგრამაში</w:t>
      </w:r>
      <w:r w:rsidRPr="00A63693">
        <w:rPr>
          <w:rFonts w:ascii="Sylfaen" w:hAnsi="Sylfaen" w:cs="Sylfaen"/>
          <w:b/>
          <w:noProof/>
          <w:lang w:val="ka-GE"/>
        </w:rPr>
        <w:t xml:space="preserve"> </w:t>
      </w:r>
      <w:r w:rsidRPr="00A63693">
        <w:rPr>
          <w:rFonts w:ascii="Sylfaen" w:hAnsi="Sylfaen" w:cs="Sylfaen"/>
          <w:b/>
          <w:noProof/>
          <w:u w:val="single"/>
          <w:lang w:val="ka-GE"/>
        </w:rPr>
        <w:t>,,კარდიოლოგია’’</w:t>
      </w:r>
      <w:r w:rsidRPr="00A63693">
        <w:rPr>
          <w:rFonts w:ascii="Sylfaen" w:hAnsi="Sylfaen" w:cs="Sylfaen"/>
          <w:b/>
          <w:noProof/>
          <w:lang w:val="ka-GE"/>
        </w:rPr>
        <w:t xml:space="preserve"> </w:t>
      </w:r>
      <w:r w:rsidRPr="00A63693">
        <w:rPr>
          <w:rFonts w:ascii="Sylfaen" w:eastAsia="Times New Roman" w:hAnsi="Sylfaen"/>
          <w:bCs/>
          <w:lang w:val="ka-GE" w:eastAsia="ru-RU"/>
        </w:rPr>
        <w:t xml:space="preserve">საკუთარ ბაზაზე მოდულებზე </w:t>
      </w:r>
      <w:r w:rsidRPr="00A63693">
        <w:rPr>
          <w:rFonts w:ascii="Sylfaen" w:hAnsi="Sylfaen"/>
          <w:lang w:val="ka-GE"/>
        </w:rPr>
        <w:t>1.1. „</w:t>
      </w:r>
      <w:r w:rsidRPr="00A63693">
        <w:rPr>
          <w:rFonts w:ascii="Sylfaen" w:hAnsi="Sylfaen" w:cs="Sylfaen"/>
          <w:lang w:val="ka-GE"/>
        </w:rPr>
        <w:t>ამბულატორიული</w:t>
      </w:r>
      <w:r w:rsidRPr="00A63693">
        <w:rPr>
          <w:rFonts w:ascii="Sylfaen" w:hAnsi="Sylfaen"/>
          <w:lang w:val="ka-GE"/>
        </w:rPr>
        <w:t xml:space="preserve"> </w:t>
      </w:r>
      <w:r w:rsidRPr="00A63693">
        <w:rPr>
          <w:rFonts w:ascii="Sylfaen" w:hAnsi="Sylfaen" w:cs="Sylfaen"/>
          <w:lang w:val="ka-GE"/>
        </w:rPr>
        <w:t>თერაპია“</w:t>
      </w:r>
      <w:r w:rsidRPr="00A63693">
        <w:rPr>
          <w:rFonts w:ascii="Sylfaen" w:hAnsi="Sylfaen"/>
          <w:lang w:val="ka-GE"/>
        </w:rPr>
        <w:t>, 1.2.  „</w:t>
      </w:r>
      <w:r w:rsidRPr="00A63693">
        <w:rPr>
          <w:rFonts w:ascii="Sylfaen" w:hAnsi="Sylfaen" w:cs="Sylfaen"/>
          <w:lang w:val="ka-GE"/>
        </w:rPr>
        <w:t>თერაპიული</w:t>
      </w:r>
      <w:r w:rsidRPr="00A63693">
        <w:rPr>
          <w:rFonts w:ascii="Sylfaen" w:hAnsi="Sylfaen"/>
          <w:lang w:val="ka-GE"/>
        </w:rPr>
        <w:t xml:space="preserve"> </w:t>
      </w:r>
      <w:r w:rsidRPr="00A63693">
        <w:rPr>
          <w:rFonts w:ascii="Sylfaen" w:hAnsi="Sylfaen" w:cs="Sylfaen"/>
          <w:lang w:val="ka-GE"/>
        </w:rPr>
        <w:t>პაციენტების</w:t>
      </w:r>
      <w:r w:rsidRPr="00A63693">
        <w:rPr>
          <w:rFonts w:ascii="Sylfaen" w:hAnsi="Sylfaen"/>
          <w:lang w:val="ka-GE"/>
        </w:rPr>
        <w:t xml:space="preserve"> </w:t>
      </w:r>
      <w:r w:rsidRPr="00A63693">
        <w:rPr>
          <w:rFonts w:ascii="Sylfaen" w:hAnsi="Sylfaen" w:cs="Sylfaen"/>
          <w:lang w:val="ka-GE"/>
        </w:rPr>
        <w:t>მართვა</w:t>
      </w:r>
      <w:r w:rsidRPr="00A63693">
        <w:rPr>
          <w:rFonts w:ascii="Sylfaen" w:hAnsi="Sylfaen"/>
          <w:lang w:val="ka-GE"/>
        </w:rPr>
        <w:t xml:space="preserve"> </w:t>
      </w:r>
      <w:r w:rsidRPr="00A63693">
        <w:rPr>
          <w:rFonts w:ascii="Sylfaen" w:hAnsi="Sylfaen" w:cs="Sylfaen"/>
          <w:lang w:val="ka-GE"/>
        </w:rPr>
        <w:t xml:space="preserve">სტაციონარში“ </w:t>
      </w:r>
      <w:r w:rsidRPr="00A63693">
        <w:rPr>
          <w:rFonts w:ascii="Sylfaen" w:hAnsi="Sylfaen"/>
          <w:lang w:val="ka-GE"/>
        </w:rPr>
        <w:t xml:space="preserve"> </w:t>
      </w:r>
      <w:r w:rsidRPr="00A63693">
        <w:rPr>
          <w:rFonts w:ascii="Sylfaen" w:hAnsi="Sylfaen" w:cs="Sylfaen"/>
          <w:b/>
          <w:i/>
          <w:noProof/>
          <w:lang w:val="ka-GE"/>
        </w:rPr>
        <w:t xml:space="preserve">ნინო ხუნაშვილის </w:t>
      </w:r>
      <w:r w:rsidRPr="00A63693">
        <w:rPr>
          <w:rFonts w:ascii="Sylfaen" w:hAnsi="Sylfaen" w:cs="Sylfaen"/>
          <w:noProof/>
          <w:lang w:val="ka-GE"/>
        </w:rPr>
        <w:t xml:space="preserve">ნაცვლად წარმოადგენს </w:t>
      </w:r>
      <w:r w:rsidRPr="00A63693">
        <w:rPr>
          <w:rFonts w:ascii="Sylfaen" w:hAnsi="Sylfaen" w:cs="Sylfaen"/>
          <w:b/>
          <w:i/>
          <w:noProof/>
          <w:lang w:val="ka-GE"/>
        </w:rPr>
        <w:t xml:space="preserve">მარინა დევდარიანის </w:t>
      </w:r>
      <w:r w:rsidRPr="00A63693">
        <w:rPr>
          <w:rFonts w:ascii="Sylfaen" w:eastAsia="Times New Roman" w:hAnsi="Sylfaen"/>
          <w:iCs/>
          <w:lang w:val="ka-GE"/>
        </w:rPr>
        <w:t xml:space="preserve">კანდიდატურას </w:t>
      </w:r>
      <w:r>
        <w:rPr>
          <w:rFonts w:ascii="Sylfaen" w:eastAsia="Times New Roman" w:hAnsi="Sylfaen" w:cs="Sylfaen"/>
          <w:noProof/>
          <w:lang w:val="ka-GE"/>
        </w:rPr>
        <w:t>(აღნიშნული კანდიდატ</w:t>
      </w:r>
      <w:r w:rsidRPr="00A63693">
        <w:rPr>
          <w:rFonts w:ascii="Sylfaen" w:eastAsia="Times New Roman" w:hAnsi="Sylfaen" w:cs="Sylfaen"/>
          <w:noProof/>
          <w:lang w:val="ka-GE"/>
        </w:rPr>
        <w:t>ის მონაცემები შეესაბამება კანონმდებლობით დადგენილ მოთხოვნებს);</w:t>
      </w:r>
    </w:p>
    <w:p w:rsidR="00484EB8" w:rsidRPr="009E4A4F" w:rsidRDefault="00484EB8" w:rsidP="00484EB8">
      <w:pPr>
        <w:numPr>
          <w:ilvl w:val="3"/>
          <w:numId w:val="23"/>
        </w:numPr>
        <w:tabs>
          <w:tab w:val="left" w:pos="180"/>
          <w:tab w:val="left" w:pos="270"/>
        </w:tabs>
        <w:spacing w:after="0"/>
        <w:ind w:left="0" w:firstLine="0"/>
        <w:jc w:val="both"/>
        <w:rPr>
          <w:rFonts w:ascii="Sylfaen" w:eastAsia="Sylfaen" w:hAnsi="Sylfaen" w:cs="Sylfaen"/>
          <w:lang w:val="ka-GE" w:eastAsia="ru-RU"/>
        </w:rPr>
      </w:pPr>
      <w:r w:rsidRPr="00F14A72">
        <w:rPr>
          <w:rFonts w:ascii="Sylfaen" w:hAnsi="Sylfaen" w:cs="Sylfaen"/>
          <w:lang w:val="ka-GE"/>
        </w:rPr>
        <w:t xml:space="preserve">წარმოადგენს ინფორმაციას </w:t>
      </w:r>
      <w:r w:rsidRPr="00A63693">
        <w:rPr>
          <w:rFonts w:ascii="Sylfaen" w:hAnsi="Sylfaen" w:cs="Sylfaen"/>
          <w:noProof/>
          <w:lang w:val="ka-GE"/>
        </w:rPr>
        <w:t xml:space="preserve">სარეზიდენტო </w:t>
      </w:r>
      <w:r>
        <w:rPr>
          <w:rFonts w:ascii="Sylfaen" w:hAnsi="Sylfaen" w:cs="Sylfaen"/>
          <w:noProof/>
          <w:lang w:val="ka-GE"/>
        </w:rPr>
        <w:t>პროგრამის</w:t>
      </w:r>
      <w:r w:rsidRPr="00A63693">
        <w:rPr>
          <w:rFonts w:ascii="Sylfaen" w:hAnsi="Sylfaen" w:cs="Sylfaen"/>
          <w:b/>
          <w:noProof/>
          <w:lang w:val="ka-GE"/>
        </w:rPr>
        <w:t xml:space="preserve"> </w:t>
      </w:r>
      <w:r w:rsidRPr="000844C1">
        <w:rPr>
          <w:rFonts w:ascii="Sylfaen" w:hAnsi="Sylfaen" w:cs="Sylfaen"/>
          <w:noProof/>
          <w:lang w:val="ka-GE"/>
        </w:rPr>
        <w:t>,,კარდიოლოგია’’</w:t>
      </w:r>
      <w:r w:rsidRPr="00A63693">
        <w:rPr>
          <w:rFonts w:ascii="Sylfaen" w:hAnsi="Sylfaen" w:cs="Sylfaen"/>
          <w:b/>
          <w:noProof/>
          <w:lang w:val="ka-GE"/>
        </w:rPr>
        <w:t xml:space="preserve"> </w:t>
      </w:r>
      <w:r w:rsidRPr="00F14A72">
        <w:rPr>
          <w:rFonts w:ascii="Sylfaen" w:hAnsi="Sylfaen" w:cs="Sylfaen"/>
          <w:lang w:val="ka-GE"/>
        </w:rPr>
        <w:t xml:space="preserve">მოდულზე </w:t>
      </w:r>
      <w:r>
        <w:rPr>
          <w:rFonts w:ascii="Sylfaen" w:hAnsi="Sylfaen" w:cs="Sylfaen"/>
          <w:lang w:val="ka-GE"/>
        </w:rPr>
        <w:t xml:space="preserve">2.4. ,,ანგიოლოგია’’ </w:t>
      </w:r>
      <w:r w:rsidRPr="00F14A72">
        <w:rPr>
          <w:rFonts w:ascii="Sylfaen" w:hAnsi="Sylfaen" w:cs="Sylfaen"/>
          <w:lang w:val="ka-GE"/>
        </w:rPr>
        <w:t xml:space="preserve">პასუხისმგებელი პირის </w:t>
      </w:r>
      <w:r w:rsidRPr="00F14A72">
        <w:rPr>
          <w:rFonts w:ascii="Sylfaen" w:hAnsi="Sylfaen" w:cs="Sylfaen"/>
          <w:b/>
          <w:i/>
          <w:lang w:val="ka-GE"/>
        </w:rPr>
        <w:t xml:space="preserve">გიორგი ბრეგაძის  </w:t>
      </w:r>
      <w:r w:rsidRPr="00F14A72">
        <w:rPr>
          <w:rFonts w:ascii="Sylfaen" w:hAnsi="Sylfaen" w:cs="Sylfaen"/>
          <w:lang w:val="ka-GE"/>
        </w:rPr>
        <w:t>დიპლომისშემდგომი მზადების სასწავლო პროცესიდან განთავისუფლების თაობაზე.</w:t>
      </w:r>
    </w:p>
    <w:p w:rsidR="00484EB8" w:rsidRPr="00683444" w:rsidRDefault="00484EB8" w:rsidP="00484EB8">
      <w:pPr>
        <w:numPr>
          <w:ilvl w:val="0"/>
          <w:numId w:val="22"/>
        </w:numPr>
        <w:tabs>
          <w:tab w:val="left" w:pos="180"/>
          <w:tab w:val="left" w:pos="270"/>
        </w:tabs>
        <w:spacing w:after="0"/>
        <w:ind w:left="0" w:firstLine="0"/>
        <w:jc w:val="both"/>
        <w:rPr>
          <w:rFonts w:ascii="Sylfaen" w:eastAsia="Sylfaen" w:hAnsi="Sylfaen" w:cs="Sylfaen"/>
          <w:lang w:val="ka-GE" w:eastAsia="ru-RU"/>
        </w:rPr>
      </w:pPr>
      <w:r w:rsidRPr="00A26A07">
        <w:rPr>
          <w:rFonts w:ascii="Sylfaen" w:hAnsi="Sylfaen" w:cs="Sylfaen"/>
          <w:lang w:val="ka-GE"/>
        </w:rPr>
        <w:t xml:space="preserve">    </w:t>
      </w:r>
      <w:r w:rsidRPr="009E4A4F">
        <w:rPr>
          <w:rFonts w:ascii="Sylfaen" w:hAnsi="Sylfaen" w:cs="Sylfaen"/>
          <w:b/>
          <w:lang w:val="ka-GE"/>
        </w:rPr>
        <w:t>შ.პ.ს. „აკადემიკოს ო. ღუდუშაურის სახელობის ეროვნული სამედიცინო ცენტრი“</w:t>
      </w:r>
      <w:r w:rsidRPr="009E4A4F">
        <w:rPr>
          <w:rFonts w:ascii="Sylfaen" w:hAnsi="Sylfaen"/>
          <w:lang w:val="ka-GE"/>
        </w:rPr>
        <w:t xml:space="preserve"> </w:t>
      </w:r>
      <w:r w:rsidRPr="00A26A07">
        <w:rPr>
          <w:rFonts w:ascii="Sylfaen" w:hAnsi="Sylfaen"/>
          <w:lang w:val="ka-GE"/>
        </w:rPr>
        <w:t xml:space="preserve">(მის: </w:t>
      </w:r>
      <w:r w:rsidRPr="00A26A07">
        <w:rPr>
          <w:rFonts w:ascii="Sylfaen" w:hAnsi="Sylfaen"/>
          <w:lang w:val="af-ZA"/>
        </w:rPr>
        <w:t>ქ.</w:t>
      </w:r>
      <w:r w:rsidRPr="00A26A07">
        <w:rPr>
          <w:rFonts w:ascii="Sylfaen" w:hAnsi="Sylfaen"/>
          <w:lang w:val="ka-GE"/>
        </w:rPr>
        <w:t xml:space="preserve"> </w:t>
      </w:r>
      <w:r w:rsidRPr="00A26A07">
        <w:rPr>
          <w:rFonts w:ascii="Sylfaen" w:hAnsi="Sylfaen"/>
          <w:lang w:val="af-ZA"/>
        </w:rPr>
        <w:t xml:space="preserve">თბილისი, </w:t>
      </w:r>
      <w:r w:rsidRPr="00A26A07">
        <w:rPr>
          <w:rFonts w:ascii="Sylfaen" w:hAnsi="Sylfaen"/>
          <w:lang w:val="ka-GE"/>
        </w:rPr>
        <w:t xml:space="preserve">ნ. ბოხუას ქ. N12, ლუბლიანას ქ. N66; </w:t>
      </w:r>
      <w:r w:rsidRPr="00A26A07">
        <w:rPr>
          <w:rFonts w:ascii="Sylfaen" w:hAnsi="Sylfaen"/>
          <w:lang w:val="af-ZA"/>
        </w:rPr>
        <w:t xml:space="preserve">განაცხადი </w:t>
      </w:r>
      <w:r>
        <w:rPr>
          <w:rFonts w:ascii="Sylfaen" w:hAnsi="Sylfaen"/>
          <w:lang w:val="ka-GE"/>
        </w:rPr>
        <w:t>N</w:t>
      </w:r>
      <w:r>
        <w:rPr>
          <w:rFonts w:ascii="Sylfaen" w:hAnsi="Sylfaen"/>
        </w:rPr>
        <w:t>141682</w:t>
      </w:r>
      <w:r>
        <w:rPr>
          <w:rFonts w:ascii="Sylfaen" w:hAnsi="Sylfaen"/>
          <w:lang w:val="ka-GE"/>
        </w:rPr>
        <w:t xml:space="preserve">, </w:t>
      </w:r>
      <w:r>
        <w:rPr>
          <w:rFonts w:ascii="Sylfaen" w:hAnsi="Sylfaen"/>
        </w:rPr>
        <w:t>11</w:t>
      </w:r>
      <w:r>
        <w:rPr>
          <w:rFonts w:ascii="Sylfaen" w:hAnsi="Sylfaen"/>
          <w:lang w:val="ka-GE"/>
        </w:rPr>
        <w:t>.</w:t>
      </w:r>
      <w:r>
        <w:rPr>
          <w:rFonts w:ascii="Sylfaen" w:hAnsi="Sylfaen"/>
        </w:rPr>
        <w:t>10</w:t>
      </w:r>
      <w:r>
        <w:rPr>
          <w:rFonts w:ascii="Sylfaen" w:hAnsi="Sylfaen"/>
          <w:lang w:val="ka-GE"/>
        </w:rPr>
        <w:t>.201</w:t>
      </w:r>
      <w:r>
        <w:rPr>
          <w:rFonts w:ascii="Sylfaen" w:hAnsi="Sylfaen"/>
        </w:rPr>
        <w:t>9</w:t>
      </w:r>
      <w:r w:rsidRPr="00A26A07">
        <w:rPr>
          <w:rFonts w:ascii="Sylfaen" w:hAnsi="Sylfaen"/>
          <w:lang w:val="ka-GE"/>
        </w:rPr>
        <w:t>წ</w:t>
      </w:r>
      <w:r>
        <w:rPr>
          <w:rFonts w:ascii="Sylfaen" w:hAnsi="Sylfaen"/>
        </w:rPr>
        <w:t>):</w:t>
      </w:r>
    </w:p>
    <w:p w:rsidR="00484EB8" w:rsidRPr="009E4A4F" w:rsidRDefault="00484EB8" w:rsidP="00484EB8">
      <w:pPr>
        <w:numPr>
          <w:ilvl w:val="3"/>
          <w:numId w:val="23"/>
        </w:numPr>
        <w:tabs>
          <w:tab w:val="left" w:pos="180"/>
          <w:tab w:val="left" w:pos="270"/>
        </w:tabs>
        <w:spacing w:after="0"/>
        <w:ind w:left="0" w:firstLine="0"/>
        <w:jc w:val="both"/>
        <w:rPr>
          <w:rFonts w:ascii="Sylfaen" w:eastAsia="Sylfaen" w:hAnsi="Sylfaen" w:cs="Sylfaen"/>
          <w:lang w:val="ka-GE" w:eastAsia="ru-RU"/>
        </w:rPr>
      </w:pPr>
      <w:r w:rsidRPr="00F14A72">
        <w:rPr>
          <w:rFonts w:ascii="Sylfaen" w:hAnsi="Sylfaen" w:cs="Sylfaen"/>
          <w:lang w:val="ka-GE"/>
        </w:rPr>
        <w:t xml:space="preserve">წარმოადგენს ინფორმაციას </w:t>
      </w:r>
      <w:r w:rsidRPr="00683444">
        <w:rPr>
          <w:rFonts w:ascii="Sylfaen" w:hAnsi="Sylfaen" w:cs="Sylfaen"/>
          <w:b/>
          <w:i/>
          <w:lang w:val="ka-GE"/>
        </w:rPr>
        <w:t>ნიკოლოზ ქარცივაძის</w:t>
      </w:r>
      <w:r>
        <w:rPr>
          <w:rFonts w:ascii="Sylfaen" w:hAnsi="Sylfaen" w:cs="Sylfaen"/>
          <w:lang w:val="ka-GE"/>
        </w:rPr>
        <w:t xml:space="preserve"> </w:t>
      </w:r>
      <w:r w:rsidRPr="00F14A72">
        <w:rPr>
          <w:rFonts w:ascii="Sylfaen" w:hAnsi="Sylfaen" w:cs="Sylfaen"/>
          <w:lang w:val="ka-GE"/>
        </w:rPr>
        <w:t>დიპლომისშემდგომი მზადების სასწავლო პროცესიდან განთავისუფლების თაობაზე.</w:t>
      </w:r>
    </w:p>
    <w:p w:rsidR="00484EB8" w:rsidRPr="00302F5A" w:rsidRDefault="00484EB8" w:rsidP="00484EB8">
      <w:pPr>
        <w:tabs>
          <w:tab w:val="left" w:pos="180"/>
          <w:tab w:val="left" w:pos="270"/>
        </w:tabs>
        <w:spacing w:after="0"/>
        <w:jc w:val="both"/>
        <w:rPr>
          <w:rFonts w:ascii="Sylfaen" w:eastAsia="Sylfaen" w:hAnsi="Sylfaen" w:cs="Sylfaen"/>
          <w:color w:val="FF0000"/>
          <w:lang w:val="ka-GE" w:eastAsia="ru-RU"/>
        </w:rPr>
      </w:pPr>
    </w:p>
    <w:p w:rsidR="009E4869" w:rsidRDefault="009E4869" w:rsidP="001C675E">
      <w:pPr>
        <w:spacing w:after="0"/>
        <w:jc w:val="both"/>
        <w:rPr>
          <w:rFonts w:ascii="Sylfaen" w:eastAsia="Times New Roman" w:hAnsi="Sylfaen" w:cs="Times New Roman"/>
          <w:color w:val="000000"/>
          <w:sz w:val="24"/>
          <w:szCs w:val="24"/>
          <w:lang w:val="ka-GE"/>
        </w:rPr>
      </w:pPr>
    </w:p>
    <w:p w:rsidR="0078417E" w:rsidRPr="002C2EB7" w:rsidRDefault="0078417E" w:rsidP="00AF2479">
      <w:pPr>
        <w:tabs>
          <w:tab w:val="left" w:pos="0"/>
          <w:tab w:val="left" w:pos="630"/>
        </w:tabs>
        <w:spacing w:after="0"/>
        <w:ind w:firstLine="360"/>
        <w:jc w:val="both"/>
        <w:rPr>
          <w:rFonts w:ascii="Sylfaen" w:hAnsi="Sylfaen"/>
          <w:color w:val="0D0D0D" w:themeColor="text1" w:themeTint="F2"/>
          <w:sz w:val="24"/>
          <w:szCs w:val="24"/>
          <w:lang w:val="ka-GE"/>
        </w:rPr>
      </w:pPr>
    </w:p>
    <w:p w:rsidR="00025334" w:rsidRPr="002C2EB7" w:rsidRDefault="00025334" w:rsidP="00AF2479">
      <w:pPr>
        <w:tabs>
          <w:tab w:val="left" w:pos="0"/>
          <w:tab w:val="left" w:pos="630"/>
        </w:tabs>
        <w:spacing w:after="0"/>
        <w:ind w:firstLine="360"/>
        <w:jc w:val="both"/>
        <w:rPr>
          <w:rFonts w:ascii="Sylfaen" w:hAnsi="Sylfaen"/>
          <w:color w:val="0D0D0D" w:themeColor="text1" w:themeTint="F2"/>
          <w:sz w:val="24"/>
          <w:szCs w:val="24"/>
          <w:lang w:val="ka-GE"/>
        </w:rPr>
      </w:pPr>
    </w:p>
    <w:tbl>
      <w:tblPr>
        <w:tblW w:w="10380" w:type="dxa"/>
        <w:jc w:val="center"/>
        <w:tblCellSpacing w:w="15" w:type="dxa"/>
        <w:tblInd w:w="120" w:type="dxa"/>
        <w:tblCellMar>
          <w:top w:w="15" w:type="dxa"/>
          <w:left w:w="15" w:type="dxa"/>
          <w:bottom w:w="15" w:type="dxa"/>
          <w:right w:w="15" w:type="dxa"/>
        </w:tblCellMar>
        <w:tblLook w:val="04A0" w:firstRow="1" w:lastRow="0" w:firstColumn="1" w:lastColumn="0" w:noHBand="0" w:noVBand="1"/>
      </w:tblPr>
      <w:tblGrid>
        <w:gridCol w:w="10380"/>
      </w:tblGrid>
      <w:tr w:rsidR="00D069B9" w:rsidRPr="00D069B9" w:rsidTr="00956444">
        <w:trPr>
          <w:tblCellSpacing w:w="15" w:type="dxa"/>
          <w:jc w:val="center"/>
        </w:trPr>
        <w:tc>
          <w:tcPr>
            <w:tcW w:w="10320" w:type="dxa"/>
            <w:vAlign w:val="center"/>
          </w:tcPr>
          <w:p w:rsidR="00D069B9" w:rsidRPr="00D069B9" w:rsidRDefault="00D069B9" w:rsidP="00D069B9">
            <w:pPr>
              <w:spacing w:after="0" w:line="240" w:lineRule="auto"/>
              <w:rPr>
                <w:rFonts w:ascii="Times New Roman" w:eastAsia="Times New Roman" w:hAnsi="Times New Roman" w:cs="Times New Roman"/>
                <w:sz w:val="17"/>
                <w:szCs w:val="17"/>
              </w:rPr>
            </w:pPr>
          </w:p>
        </w:tc>
      </w:tr>
      <w:tr w:rsidR="00D069B9" w:rsidRPr="00D069B9" w:rsidTr="00956444">
        <w:trPr>
          <w:tblCellSpacing w:w="15" w:type="dxa"/>
          <w:jc w:val="center"/>
        </w:trPr>
        <w:tc>
          <w:tcPr>
            <w:tcW w:w="10320" w:type="dxa"/>
            <w:vAlign w:val="center"/>
          </w:tcPr>
          <w:p w:rsidR="00D069B9" w:rsidRPr="00D069B9" w:rsidRDefault="00D069B9" w:rsidP="00D069B9">
            <w:pPr>
              <w:spacing w:after="0" w:line="240" w:lineRule="auto"/>
              <w:jc w:val="center"/>
              <w:rPr>
                <w:rFonts w:ascii="Times New Roman" w:eastAsia="Times New Roman" w:hAnsi="Times New Roman" w:cs="Times New Roman"/>
                <w:b/>
                <w:bCs/>
                <w:spacing w:val="30"/>
                <w:sz w:val="21"/>
                <w:szCs w:val="21"/>
              </w:rPr>
            </w:pPr>
          </w:p>
        </w:tc>
      </w:tr>
    </w:tbl>
    <w:p w:rsidR="00025334" w:rsidRPr="00AF2479" w:rsidRDefault="00025334" w:rsidP="00956444">
      <w:pPr>
        <w:spacing w:after="0" w:line="240" w:lineRule="auto"/>
        <w:rPr>
          <w:rFonts w:ascii="Sylfaen" w:hAnsi="Sylfaen"/>
          <w:sz w:val="24"/>
          <w:szCs w:val="24"/>
          <w:lang w:val="ka-GE"/>
        </w:rPr>
      </w:pPr>
    </w:p>
    <w:sectPr w:rsidR="00025334" w:rsidRPr="00AF2479" w:rsidSect="00121D26">
      <w:footerReference w:type="default" r:id="rId8"/>
      <w:pgSz w:w="12240" w:h="15840"/>
      <w:pgMar w:top="1170" w:right="99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5C6" w:rsidRDefault="00E205C6" w:rsidP="002C2EB7">
      <w:pPr>
        <w:spacing w:after="0" w:line="240" w:lineRule="auto"/>
      </w:pPr>
      <w:r>
        <w:separator/>
      </w:r>
    </w:p>
  </w:endnote>
  <w:endnote w:type="continuationSeparator" w:id="0">
    <w:p w:rsidR="00E205C6" w:rsidRDefault="00E205C6" w:rsidP="002C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979422"/>
      <w:docPartObj>
        <w:docPartGallery w:val="Page Numbers (Bottom of Page)"/>
        <w:docPartUnique/>
      </w:docPartObj>
    </w:sdtPr>
    <w:sdtEndPr>
      <w:rPr>
        <w:noProof/>
      </w:rPr>
    </w:sdtEndPr>
    <w:sdtContent>
      <w:p w:rsidR="002C2EB7" w:rsidRDefault="002C2EB7">
        <w:pPr>
          <w:pStyle w:val="Footer"/>
          <w:jc w:val="center"/>
        </w:pPr>
        <w:r>
          <w:fldChar w:fldCharType="begin"/>
        </w:r>
        <w:r>
          <w:instrText xml:space="preserve"> PAGE   \* MERGEFORMAT </w:instrText>
        </w:r>
        <w:r>
          <w:fldChar w:fldCharType="separate"/>
        </w:r>
        <w:r w:rsidR="00C311EB">
          <w:rPr>
            <w:noProof/>
          </w:rPr>
          <w:t>13</w:t>
        </w:r>
        <w:r>
          <w:rPr>
            <w:noProof/>
          </w:rPr>
          <w:fldChar w:fldCharType="end"/>
        </w:r>
      </w:p>
    </w:sdtContent>
  </w:sdt>
  <w:p w:rsidR="002C2EB7" w:rsidRDefault="002C2E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5C6" w:rsidRDefault="00E205C6" w:rsidP="002C2EB7">
      <w:pPr>
        <w:spacing w:after="0" w:line="240" w:lineRule="auto"/>
      </w:pPr>
      <w:r>
        <w:separator/>
      </w:r>
    </w:p>
  </w:footnote>
  <w:footnote w:type="continuationSeparator" w:id="0">
    <w:p w:rsidR="00E205C6" w:rsidRDefault="00E205C6" w:rsidP="002C2E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162"/>
    <w:multiLevelType w:val="hybridMultilevel"/>
    <w:tmpl w:val="71181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12AFC"/>
    <w:multiLevelType w:val="hybridMultilevel"/>
    <w:tmpl w:val="74A43014"/>
    <w:lvl w:ilvl="0" w:tplc="88FCBFE6">
      <w:start w:val="1"/>
      <w:numFmt w:val="decimal"/>
      <w:lvlText w:val="%1."/>
      <w:lvlJc w:val="left"/>
      <w:pPr>
        <w:ind w:left="360" w:hanging="360"/>
      </w:pPr>
      <w:rPr>
        <w:rFonts w:ascii="Sylfaen" w:eastAsia="Calibri" w:hAnsi="Sylfaen" w:cs="Sylfaen"/>
        <w:b/>
        <w:color w:val="auto"/>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2A50123"/>
    <w:multiLevelType w:val="hybridMultilevel"/>
    <w:tmpl w:val="ABC67EAA"/>
    <w:lvl w:ilvl="0" w:tplc="0E5644A4">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nsid w:val="14844C78"/>
    <w:multiLevelType w:val="hybridMultilevel"/>
    <w:tmpl w:val="5052E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9E4D18"/>
    <w:multiLevelType w:val="hybridMultilevel"/>
    <w:tmpl w:val="EB9AF328"/>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5">
    <w:nsid w:val="181F05DE"/>
    <w:multiLevelType w:val="hybridMultilevel"/>
    <w:tmpl w:val="C19A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B1D56AB"/>
    <w:multiLevelType w:val="hybridMultilevel"/>
    <w:tmpl w:val="A9F468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790CCC"/>
    <w:multiLevelType w:val="hybridMultilevel"/>
    <w:tmpl w:val="06506B4C"/>
    <w:lvl w:ilvl="0" w:tplc="8A265B2C">
      <w:start w:val="1"/>
      <w:numFmt w:val="decimal"/>
      <w:lvlText w:val="%1."/>
      <w:lvlJc w:val="left"/>
      <w:pPr>
        <w:ind w:left="1200" w:hanging="360"/>
      </w:pPr>
      <w:rPr>
        <w:rFonts w:eastAsia="Times New Roman" w:cs="Times New Roman" w:hint="default"/>
        <w:b w:val="0"/>
        <w:color w:val="auto"/>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nsid w:val="1EBA7845"/>
    <w:multiLevelType w:val="hybridMultilevel"/>
    <w:tmpl w:val="9D9A8A70"/>
    <w:lvl w:ilvl="0" w:tplc="95CAD272">
      <w:start w:val="1"/>
      <w:numFmt w:val="decimal"/>
      <w:lvlText w:val="%1."/>
      <w:lvlJc w:val="left"/>
      <w:pPr>
        <w:ind w:left="720" w:hanging="360"/>
      </w:pPr>
      <w:rPr>
        <w:rFonts w:cs="Sylfaen"/>
        <w:color w:val="0D0D0D" w:themeColor="text1" w:themeTint="F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B532C3"/>
    <w:multiLevelType w:val="hybridMultilevel"/>
    <w:tmpl w:val="46BE6AAC"/>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hint="default"/>
      </w:rPr>
    </w:lvl>
    <w:lvl w:ilvl="3" w:tplc="04090001">
      <w:start w:val="1"/>
      <w:numFmt w:val="bullet"/>
      <w:lvlText w:val=""/>
      <w:lvlJc w:val="left"/>
      <w:pPr>
        <w:ind w:left="3105" w:hanging="360"/>
      </w:pPr>
      <w:rPr>
        <w:rFonts w:ascii="Symbol" w:hAnsi="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hint="default"/>
      </w:rPr>
    </w:lvl>
    <w:lvl w:ilvl="6" w:tplc="04090001">
      <w:start w:val="1"/>
      <w:numFmt w:val="bullet"/>
      <w:lvlText w:val=""/>
      <w:lvlJc w:val="left"/>
      <w:pPr>
        <w:ind w:left="5265" w:hanging="360"/>
      </w:pPr>
      <w:rPr>
        <w:rFonts w:ascii="Symbol" w:hAnsi="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hint="default"/>
      </w:rPr>
    </w:lvl>
  </w:abstractNum>
  <w:abstractNum w:abstractNumId="10">
    <w:nsid w:val="27DD0045"/>
    <w:multiLevelType w:val="hybridMultilevel"/>
    <w:tmpl w:val="ED985EBC"/>
    <w:lvl w:ilvl="0" w:tplc="95CAD272">
      <w:start w:val="1"/>
      <w:numFmt w:val="decimal"/>
      <w:lvlText w:val="%1."/>
      <w:lvlJc w:val="left"/>
      <w:pPr>
        <w:ind w:left="360" w:hanging="360"/>
      </w:pPr>
      <w:rPr>
        <w:rFonts w:cs="Sylfaen"/>
        <w:color w:val="0D0D0D" w:themeColor="text1" w:themeTint="F2"/>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31B93B95"/>
    <w:multiLevelType w:val="hybridMultilevel"/>
    <w:tmpl w:val="0FA0C08C"/>
    <w:lvl w:ilvl="0" w:tplc="2DDCAC82">
      <w:start w:val="1"/>
      <w:numFmt w:val="decimal"/>
      <w:lvlText w:val="%1."/>
      <w:lvlJc w:val="left"/>
      <w:pPr>
        <w:ind w:left="540" w:hanging="360"/>
      </w:pPr>
      <w:rPr>
        <w:rFonts w:ascii="Sylfaen" w:eastAsia="Calibri" w:hAnsi="Sylfaen" w:cstheme="minorBidi"/>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nsid w:val="3B735CCA"/>
    <w:multiLevelType w:val="hybridMultilevel"/>
    <w:tmpl w:val="D0F00BB8"/>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50512F7"/>
    <w:multiLevelType w:val="hybridMultilevel"/>
    <w:tmpl w:val="9D5E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6F67A6"/>
    <w:multiLevelType w:val="hybridMultilevel"/>
    <w:tmpl w:val="492A57D0"/>
    <w:lvl w:ilvl="0" w:tplc="2B0AA7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8DF694B"/>
    <w:multiLevelType w:val="hybridMultilevel"/>
    <w:tmpl w:val="9864D90E"/>
    <w:lvl w:ilvl="0" w:tplc="007CD04C">
      <w:start w:val="1"/>
      <w:numFmt w:val="decimal"/>
      <w:lvlText w:val="%1."/>
      <w:lvlJc w:val="left"/>
      <w:pPr>
        <w:ind w:left="30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6">
    <w:nsid w:val="499B1184"/>
    <w:multiLevelType w:val="hybridMultilevel"/>
    <w:tmpl w:val="3104F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D020A8"/>
    <w:multiLevelType w:val="hybridMultilevel"/>
    <w:tmpl w:val="7E7CFC66"/>
    <w:lvl w:ilvl="0" w:tplc="8984141C">
      <w:start w:val="1"/>
      <w:numFmt w:val="decimal"/>
      <w:lvlText w:val="%1."/>
      <w:lvlJc w:val="left"/>
      <w:pPr>
        <w:ind w:left="720" w:hanging="360"/>
      </w:pPr>
      <w:rPr>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62271A"/>
    <w:multiLevelType w:val="hybridMultilevel"/>
    <w:tmpl w:val="939670CE"/>
    <w:lvl w:ilvl="0" w:tplc="F7D8B560">
      <w:start w:val="1"/>
      <w:numFmt w:val="decimal"/>
      <w:lvlText w:val="%1."/>
      <w:lvlJc w:val="left"/>
      <w:pPr>
        <w:ind w:left="360" w:hanging="360"/>
      </w:pPr>
      <w:rPr>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A871B49"/>
    <w:multiLevelType w:val="hybridMultilevel"/>
    <w:tmpl w:val="812C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682599"/>
    <w:multiLevelType w:val="hybridMultilevel"/>
    <w:tmpl w:val="6F44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DA1DFD"/>
    <w:multiLevelType w:val="hybridMultilevel"/>
    <w:tmpl w:val="27C8AA66"/>
    <w:lvl w:ilvl="0" w:tplc="0CD6DEE2">
      <w:start w:val="1"/>
      <w:numFmt w:val="decimal"/>
      <w:lvlText w:val="%1."/>
      <w:lvlJc w:val="left"/>
      <w:pPr>
        <w:ind w:left="0" w:hanging="360"/>
      </w:pPr>
      <w:rPr>
        <w:rFonts w:hint="default"/>
        <w:color w:val="0D0D0D" w:themeColor="text1" w:themeTint="F2"/>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6E516144"/>
    <w:multiLevelType w:val="hybridMultilevel"/>
    <w:tmpl w:val="8EF834EC"/>
    <w:lvl w:ilvl="0" w:tplc="AA3659BA">
      <w:start w:val="1"/>
      <w:numFmt w:val="decimal"/>
      <w:lvlText w:val="%1."/>
      <w:lvlJc w:val="left"/>
      <w:pPr>
        <w:ind w:left="1080" w:hanging="360"/>
      </w:pPr>
      <w:rPr>
        <w:rFonts w:cs="Sylfae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73D75C61"/>
    <w:multiLevelType w:val="hybridMultilevel"/>
    <w:tmpl w:val="4B74259A"/>
    <w:lvl w:ilvl="0" w:tplc="DB94714A">
      <w:start w:val="1"/>
      <w:numFmt w:val="bullet"/>
      <w:lvlText w:val=""/>
      <w:lvlJc w:val="left"/>
      <w:pPr>
        <w:ind w:left="153" w:hanging="360"/>
      </w:pPr>
      <w:rPr>
        <w:rFonts w:ascii="Symbol" w:hAnsi="Symbol" w:hint="default"/>
        <w:color w:val="auto"/>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24">
    <w:nsid w:val="751D2708"/>
    <w:multiLevelType w:val="hybridMultilevel"/>
    <w:tmpl w:val="BF6409FC"/>
    <w:lvl w:ilvl="0" w:tplc="0409000F">
      <w:start w:val="1"/>
      <w:numFmt w:val="decimal"/>
      <w:lvlText w:val="%1."/>
      <w:lvlJc w:val="left"/>
      <w:pPr>
        <w:ind w:left="0" w:hanging="360"/>
      </w:p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start w:val="1"/>
      <w:numFmt w:val="decimal"/>
      <w:lvlText w:val="%4."/>
      <w:lvlJc w:val="left"/>
      <w:pPr>
        <w:ind w:left="2070" w:hanging="360"/>
      </w:pPr>
    </w:lvl>
    <w:lvl w:ilvl="4" w:tplc="04090019">
      <w:start w:val="1"/>
      <w:numFmt w:val="lowerLetter"/>
      <w:lvlText w:val="%5."/>
      <w:lvlJc w:val="left"/>
      <w:pPr>
        <w:ind w:left="2790" w:hanging="360"/>
      </w:pPr>
    </w:lvl>
    <w:lvl w:ilvl="5" w:tplc="0409001B">
      <w:start w:val="1"/>
      <w:numFmt w:val="lowerRoman"/>
      <w:lvlText w:val="%6."/>
      <w:lvlJc w:val="right"/>
      <w:pPr>
        <w:ind w:left="3510" w:hanging="180"/>
      </w:pPr>
    </w:lvl>
    <w:lvl w:ilvl="6" w:tplc="0409000F">
      <w:start w:val="1"/>
      <w:numFmt w:val="decimal"/>
      <w:lvlText w:val="%7."/>
      <w:lvlJc w:val="left"/>
      <w:pPr>
        <w:ind w:left="4230" w:hanging="360"/>
      </w:pPr>
    </w:lvl>
    <w:lvl w:ilvl="7" w:tplc="04090019">
      <w:start w:val="1"/>
      <w:numFmt w:val="lowerLetter"/>
      <w:lvlText w:val="%8."/>
      <w:lvlJc w:val="left"/>
      <w:pPr>
        <w:ind w:left="4950" w:hanging="360"/>
      </w:pPr>
    </w:lvl>
    <w:lvl w:ilvl="8" w:tplc="0409001B">
      <w:start w:val="1"/>
      <w:numFmt w:val="lowerRoman"/>
      <w:lvlText w:val="%9."/>
      <w:lvlJc w:val="right"/>
      <w:pPr>
        <w:ind w:left="5670" w:hanging="180"/>
      </w:pPr>
    </w:lvl>
  </w:abstractNum>
  <w:num w:numId="1">
    <w:abstractNumId w:val="17"/>
  </w:num>
  <w:num w:numId="2">
    <w:abstractNumId w:val="18"/>
  </w:num>
  <w:num w:numId="3">
    <w:abstractNumId w:val="16"/>
  </w:num>
  <w:num w:numId="4">
    <w:abstractNumId w:val="15"/>
  </w:num>
  <w:num w:numId="5">
    <w:abstractNumId w:val="13"/>
  </w:num>
  <w:num w:numId="6">
    <w:abstractNumId w:val="0"/>
  </w:num>
  <w:num w:numId="7">
    <w:abstractNumId w:val="10"/>
  </w:num>
  <w:num w:numId="8">
    <w:abstractNumId w:val="8"/>
  </w:num>
  <w:num w:numId="9">
    <w:abstractNumId w:val="21"/>
  </w:num>
  <w:num w:numId="10">
    <w:abstractNumId w:val="3"/>
  </w:num>
  <w:num w:numId="11">
    <w:abstractNumId w:val="6"/>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lvlOverride w:ilvl="2"/>
    <w:lvlOverride w:ilvl="3"/>
    <w:lvlOverride w:ilvl="4"/>
    <w:lvlOverride w:ilvl="5"/>
    <w:lvlOverride w:ilvl="6"/>
    <w:lvlOverride w:ilvl="7"/>
    <w:lvlOverride w:ilvl="8"/>
  </w:num>
  <w:num w:numId="19">
    <w:abstractNumId w:val="5"/>
    <w:lvlOverride w:ilvl="0"/>
    <w:lvlOverride w:ilvl="1"/>
    <w:lvlOverride w:ilvl="2"/>
    <w:lvlOverride w:ilvl="3"/>
    <w:lvlOverride w:ilvl="4"/>
    <w:lvlOverride w:ilvl="5"/>
    <w:lvlOverride w:ilvl="6"/>
    <w:lvlOverride w:ilvl="7"/>
    <w:lvlOverride w:ilvl="8"/>
  </w:num>
  <w:num w:numId="20">
    <w:abstractNumId w:val="23"/>
    <w:lvlOverride w:ilvl="0"/>
    <w:lvlOverride w:ilvl="1"/>
    <w:lvlOverride w:ilvl="2"/>
    <w:lvlOverride w:ilvl="3"/>
    <w:lvlOverride w:ilvl="4"/>
    <w:lvlOverride w:ilvl="5"/>
    <w:lvlOverride w:ilvl="6"/>
    <w:lvlOverride w:ilvl="7"/>
    <w:lvlOverride w:ilvl="8"/>
  </w:num>
  <w:num w:numId="21">
    <w:abstractNumId w:val="9"/>
    <w:lvlOverride w:ilvl="0"/>
    <w:lvlOverride w:ilvl="1"/>
    <w:lvlOverride w:ilvl="2"/>
    <w:lvlOverride w:ilvl="3"/>
    <w:lvlOverride w:ilvl="4"/>
    <w:lvlOverride w:ilvl="5"/>
    <w:lvlOverride w:ilvl="6"/>
    <w:lvlOverride w:ilvl="7"/>
    <w:lvlOverride w:ilvl="8"/>
  </w:num>
  <w:num w:numId="22">
    <w:abstractNumId w:val="1"/>
  </w:num>
  <w:num w:numId="23">
    <w:abstractNumId w:val="19"/>
  </w:num>
  <w:num w:numId="24">
    <w:abstractNumId w:val="2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E2"/>
    <w:rsid w:val="00020642"/>
    <w:rsid w:val="00025334"/>
    <w:rsid w:val="000406EB"/>
    <w:rsid w:val="00060B30"/>
    <w:rsid w:val="000C6E08"/>
    <w:rsid w:val="000D2AC6"/>
    <w:rsid w:val="00121D26"/>
    <w:rsid w:val="001A3D9B"/>
    <w:rsid w:val="001C1F8B"/>
    <w:rsid w:val="001C675E"/>
    <w:rsid w:val="00200F19"/>
    <w:rsid w:val="0024763A"/>
    <w:rsid w:val="00277591"/>
    <w:rsid w:val="00282F80"/>
    <w:rsid w:val="002C2EB7"/>
    <w:rsid w:val="002F0183"/>
    <w:rsid w:val="0032020D"/>
    <w:rsid w:val="00336FB7"/>
    <w:rsid w:val="003456E2"/>
    <w:rsid w:val="00465DC3"/>
    <w:rsid w:val="00484EB8"/>
    <w:rsid w:val="0059237F"/>
    <w:rsid w:val="005F457E"/>
    <w:rsid w:val="00630A56"/>
    <w:rsid w:val="00667BA1"/>
    <w:rsid w:val="00683CAE"/>
    <w:rsid w:val="0069181A"/>
    <w:rsid w:val="0069481A"/>
    <w:rsid w:val="006A6E98"/>
    <w:rsid w:val="006A7CE5"/>
    <w:rsid w:val="0078417E"/>
    <w:rsid w:val="007D0542"/>
    <w:rsid w:val="007D4830"/>
    <w:rsid w:val="007D53A6"/>
    <w:rsid w:val="007E3A5C"/>
    <w:rsid w:val="00820315"/>
    <w:rsid w:val="00856DB3"/>
    <w:rsid w:val="00884237"/>
    <w:rsid w:val="00886C9F"/>
    <w:rsid w:val="008D0F2F"/>
    <w:rsid w:val="008D7329"/>
    <w:rsid w:val="00910816"/>
    <w:rsid w:val="00923671"/>
    <w:rsid w:val="00951AFA"/>
    <w:rsid w:val="00956444"/>
    <w:rsid w:val="0098354C"/>
    <w:rsid w:val="009A6FEF"/>
    <w:rsid w:val="009C289D"/>
    <w:rsid w:val="009E4869"/>
    <w:rsid w:val="00A13901"/>
    <w:rsid w:val="00A36B24"/>
    <w:rsid w:val="00A3703B"/>
    <w:rsid w:val="00A62279"/>
    <w:rsid w:val="00AE06EC"/>
    <w:rsid w:val="00AF2479"/>
    <w:rsid w:val="00B04DC8"/>
    <w:rsid w:val="00B324BD"/>
    <w:rsid w:val="00B51717"/>
    <w:rsid w:val="00B6083C"/>
    <w:rsid w:val="00BF63FD"/>
    <w:rsid w:val="00C311EB"/>
    <w:rsid w:val="00CC67CA"/>
    <w:rsid w:val="00D069B9"/>
    <w:rsid w:val="00DE0B39"/>
    <w:rsid w:val="00DF2AEE"/>
    <w:rsid w:val="00E205C6"/>
    <w:rsid w:val="00E9222C"/>
    <w:rsid w:val="00E92B70"/>
    <w:rsid w:val="00F627D3"/>
    <w:rsid w:val="00FD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816"/>
    <w:pPr>
      <w:ind w:left="720"/>
      <w:contextualSpacing/>
    </w:pPr>
  </w:style>
  <w:style w:type="character" w:styleId="Strong">
    <w:name w:val="Strong"/>
    <w:basedOn w:val="DefaultParagraphFont"/>
    <w:uiPriority w:val="22"/>
    <w:qFormat/>
    <w:rsid w:val="00910816"/>
    <w:rPr>
      <w:b/>
      <w:bCs/>
    </w:rPr>
  </w:style>
  <w:style w:type="paragraph" w:styleId="Header">
    <w:name w:val="header"/>
    <w:basedOn w:val="Normal"/>
    <w:link w:val="HeaderChar"/>
    <w:uiPriority w:val="99"/>
    <w:unhideWhenUsed/>
    <w:rsid w:val="002C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EB7"/>
  </w:style>
  <w:style w:type="paragraph" w:styleId="Footer">
    <w:name w:val="footer"/>
    <w:basedOn w:val="Normal"/>
    <w:link w:val="FooterChar"/>
    <w:uiPriority w:val="99"/>
    <w:unhideWhenUsed/>
    <w:rsid w:val="002C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EB7"/>
  </w:style>
  <w:style w:type="paragraph" w:styleId="NormalWeb">
    <w:name w:val="Normal (Web)"/>
    <w:basedOn w:val="Normal"/>
    <w:uiPriority w:val="99"/>
    <w:semiHidden/>
    <w:unhideWhenUsed/>
    <w:rsid w:val="00D069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6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816"/>
    <w:pPr>
      <w:ind w:left="720"/>
      <w:contextualSpacing/>
    </w:pPr>
  </w:style>
  <w:style w:type="character" w:styleId="Strong">
    <w:name w:val="Strong"/>
    <w:basedOn w:val="DefaultParagraphFont"/>
    <w:uiPriority w:val="22"/>
    <w:qFormat/>
    <w:rsid w:val="00910816"/>
    <w:rPr>
      <w:b/>
      <w:bCs/>
    </w:rPr>
  </w:style>
  <w:style w:type="paragraph" w:styleId="Header">
    <w:name w:val="header"/>
    <w:basedOn w:val="Normal"/>
    <w:link w:val="HeaderChar"/>
    <w:uiPriority w:val="99"/>
    <w:unhideWhenUsed/>
    <w:rsid w:val="002C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EB7"/>
  </w:style>
  <w:style w:type="paragraph" w:styleId="Footer">
    <w:name w:val="footer"/>
    <w:basedOn w:val="Normal"/>
    <w:link w:val="FooterChar"/>
    <w:uiPriority w:val="99"/>
    <w:unhideWhenUsed/>
    <w:rsid w:val="002C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EB7"/>
  </w:style>
  <w:style w:type="paragraph" w:styleId="NormalWeb">
    <w:name w:val="Normal (Web)"/>
    <w:basedOn w:val="Normal"/>
    <w:uiPriority w:val="99"/>
    <w:semiHidden/>
    <w:unhideWhenUsed/>
    <w:rsid w:val="00D069B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6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4930">
      <w:bodyDiv w:val="1"/>
      <w:marLeft w:val="0"/>
      <w:marRight w:val="0"/>
      <w:marTop w:val="0"/>
      <w:marBottom w:val="0"/>
      <w:divBdr>
        <w:top w:val="none" w:sz="0" w:space="0" w:color="auto"/>
        <w:left w:val="none" w:sz="0" w:space="0" w:color="auto"/>
        <w:bottom w:val="none" w:sz="0" w:space="0" w:color="auto"/>
        <w:right w:val="none" w:sz="0" w:space="0" w:color="auto"/>
      </w:divBdr>
      <w:divsChild>
        <w:div w:id="1384014178">
          <w:marLeft w:val="0"/>
          <w:marRight w:val="0"/>
          <w:marTop w:val="0"/>
          <w:marBottom w:val="0"/>
          <w:divBdr>
            <w:top w:val="none" w:sz="0" w:space="0" w:color="auto"/>
            <w:left w:val="none" w:sz="0" w:space="0" w:color="auto"/>
            <w:bottom w:val="none" w:sz="0" w:space="0" w:color="auto"/>
            <w:right w:val="none" w:sz="0" w:space="0" w:color="auto"/>
          </w:divBdr>
        </w:div>
      </w:divsChild>
    </w:div>
    <w:div w:id="304505429">
      <w:bodyDiv w:val="1"/>
      <w:marLeft w:val="0"/>
      <w:marRight w:val="0"/>
      <w:marTop w:val="0"/>
      <w:marBottom w:val="0"/>
      <w:divBdr>
        <w:top w:val="none" w:sz="0" w:space="0" w:color="auto"/>
        <w:left w:val="none" w:sz="0" w:space="0" w:color="auto"/>
        <w:bottom w:val="none" w:sz="0" w:space="0" w:color="auto"/>
        <w:right w:val="none" w:sz="0" w:space="0" w:color="auto"/>
      </w:divBdr>
    </w:div>
    <w:div w:id="379549064">
      <w:bodyDiv w:val="1"/>
      <w:marLeft w:val="0"/>
      <w:marRight w:val="0"/>
      <w:marTop w:val="0"/>
      <w:marBottom w:val="0"/>
      <w:divBdr>
        <w:top w:val="none" w:sz="0" w:space="0" w:color="auto"/>
        <w:left w:val="none" w:sz="0" w:space="0" w:color="auto"/>
        <w:bottom w:val="none" w:sz="0" w:space="0" w:color="auto"/>
        <w:right w:val="none" w:sz="0" w:space="0" w:color="auto"/>
      </w:divBdr>
    </w:div>
    <w:div w:id="393745438">
      <w:bodyDiv w:val="1"/>
      <w:marLeft w:val="0"/>
      <w:marRight w:val="0"/>
      <w:marTop w:val="0"/>
      <w:marBottom w:val="0"/>
      <w:divBdr>
        <w:top w:val="none" w:sz="0" w:space="0" w:color="auto"/>
        <w:left w:val="none" w:sz="0" w:space="0" w:color="auto"/>
        <w:bottom w:val="none" w:sz="0" w:space="0" w:color="auto"/>
        <w:right w:val="none" w:sz="0" w:space="0" w:color="auto"/>
      </w:divBdr>
    </w:div>
    <w:div w:id="674385022">
      <w:bodyDiv w:val="1"/>
      <w:marLeft w:val="0"/>
      <w:marRight w:val="0"/>
      <w:marTop w:val="0"/>
      <w:marBottom w:val="0"/>
      <w:divBdr>
        <w:top w:val="none" w:sz="0" w:space="0" w:color="auto"/>
        <w:left w:val="none" w:sz="0" w:space="0" w:color="auto"/>
        <w:bottom w:val="none" w:sz="0" w:space="0" w:color="auto"/>
        <w:right w:val="none" w:sz="0" w:space="0" w:color="auto"/>
      </w:divBdr>
    </w:div>
    <w:div w:id="729888937">
      <w:bodyDiv w:val="1"/>
      <w:marLeft w:val="0"/>
      <w:marRight w:val="0"/>
      <w:marTop w:val="0"/>
      <w:marBottom w:val="0"/>
      <w:divBdr>
        <w:top w:val="none" w:sz="0" w:space="0" w:color="auto"/>
        <w:left w:val="none" w:sz="0" w:space="0" w:color="auto"/>
        <w:bottom w:val="none" w:sz="0" w:space="0" w:color="auto"/>
        <w:right w:val="none" w:sz="0" w:space="0" w:color="auto"/>
      </w:divBdr>
    </w:div>
    <w:div w:id="812647079">
      <w:bodyDiv w:val="1"/>
      <w:marLeft w:val="0"/>
      <w:marRight w:val="0"/>
      <w:marTop w:val="0"/>
      <w:marBottom w:val="0"/>
      <w:divBdr>
        <w:top w:val="none" w:sz="0" w:space="0" w:color="auto"/>
        <w:left w:val="none" w:sz="0" w:space="0" w:color="auto"/>
        <w:bottom w:val="none" w:sz="0" w:space="0" w:color="auto"/>
        <w:right w:val="none" w:sz="0" w:space="0" w:color="auto"/>
      </w:divBdr>
    </w:div>
    <w:div w:id="845364134">
      <w:bodyDiv w:val="1"/>
      <w:marLeft w:val="0"/>
      <w:marRight w:val="0"/>
      <w:marTop w:val="0"/>
      <w:marBottom w:val="0"/>
      <w:divBdr>
        <w:top w:val="none" w:sz="0" w:space="0" w:color="auto"/>
        <w:left w:val="none" w:sz="0" w:space="0" w:color="auto"/>
        <w:bottom w:val="none" w:sz="0" w:space="0" w:color="auto"/>
        <w:right w:val="none" w:sz="0" w:space="0" w:color="auto"/>
      </w:divBdr>
    </w:div>
    <w:div w:id="890578048">
      <w:bodyDiv w:val="1"/>
      <w:marLeft w:val="0"/>
      <w:marRight w:val="0"/>
      <w:marTop w:val="0"/>
      <w:marBottom w:val="0"/>
      <w:divBdr>
        <w:top w:val="none" w:sz="0" w:space="0" w:color="auto"/>
        <w:left w:val="none" w:sz="0" w:space="0" w:color="auto"/>
        <w:bottom w:val="none" w:sz="0" w:space="0" w:color="auto"/>
        <w:right w:val="none" w:sz="0" w:space="0" w:color="auto"/>
      </w:divBdr>
      <w:divsChild>
        <w:div w:id="1872068560">
          <w:marLeft w:val="0"/>
          <w:marRight w:val="0"/>
          <w:marTop w:val="0"/>
          <w:marBottom w:val="0"/>
          <w:divBdr>
            <w:top w:val="none" w:sz="0" w:space="0" w:color="auto"/>
            <w:left w:val="none" w:sz="0" w:space="0" w:color="auto"/>
            <w:bottom w:val="none" w:sz="0" w:space="0" w:color="auto"/>
            <w:right w:val="none" w:sz="0" w:space="0" w:color="auto"/>
          </w:divBdr>
        </w:div>
      </w:divsChild>
    </w:div>
    <w:div w:id="1016540169">
      <w:bodyDiv w:val="1"/>
      <w:marLeft w:val="0"/>
      <w:marRight w:val="0"/>
      <w:marTop w:val="0"/>
      <w:marBottom w:val="0"/>
      <w:divBdr>
        <w:top w:val="none" w:sz="0" w:space="0" w:color="auto"/>
        <w:left w:val="none" w:sz="0" w:space="0" w:color="auto"/>
        <w:bottom w:val="none" w:sz="0" w:space="0" w:color="auto"/>
        <w:right w:val="none" w:sz="0" w:space="0" w:color="auto"/>
      </w:divBdr>
    </w:div>
    <w:div w:id="1058164243">
      <w:bodyDiv w:val="1"/>
      <w:marLeft w:val="0"/>
      <w:marRight w:val="0"/>
      <w:marTop w:val="0"/>
      <w:marBottom w:val="0"/>
      <w:divBdr>
        <w:top w:val="none" w:sz="0" w:space="0" w:color="auto"/>
        <w:left w:val="none" w:sz="0" w:space="0" w:color="auto"/>
        <w:bottom w:val="none" w:sz="0" w:space="0" w:color="auto"/>
        <w:right w:val="none" w:sz="0" w:space="0" w:color="auto"/>
      </w:divBdr>
    </w:div>
    <w:div w:id="1075931303">
      <w:bodyDiv w:val="1"/>
      <w:marLeft w:val="0"/>
      <w:marRight w:val="0"/>
      <w:marTop w:val="0"/>
      <w:marBottom w:val="0"/>
      <w:divBdr>
        <w:top w:val="none" w:sz="0" w:space="0" w:color="auto"/>
        <w:left w:val="none" w:sz="0" w:space="0" w:color="auto"/>
        <w:bottom w:val="none" w:sz="0" w:space="0" w:color="auto"/>
        <w:right w:val="none" w:sz="0" w:space="0" w:color="auto"/>
      </w:divBdr>
    </w:div>
    <w:div w:id="1139152267">
      <w:bodyDiv w:val="1"/>
      <w:marLeft w:val="0"/>
      <w:marRight w:val="0"/>
      <w:marTop w:val="0"/>
      <w:marBottom w:val="0"/>
      <w:divBdr>
        <w:top w:val="none" w:sz="0" w:space="0" w:color="auto"/>
        <w:left w:val="none" w:sz="0" w:space="0" w:color="auto"/>
        <w:bottom w:val="none" w:sz="0" w:space="0" w:color="auto"/>
        <w:right w:val="none" w:sz="0" w:space="0" w:color="auto"/>
      </w:divBdr>
    </w:div>
    <w:div w:id="1415471991">
      <w:bodyDiv w:val="1"/>
      <w:marLeft w:val="0"/>
      <w:marRight w:val="0"/>
      <w:marTop w:val="0"/>
      <w:marBottom w:val="0"/>
      <w:divBdr>
        <w:top w:val="none" w:sz="0" w:space="0" w:color="auto"/>
        <w:left w:val="none" w:sz="0" w:space="0" w:color="auto"/>
        <w:bottom w:val="none" w:sz="0" w:space="0" w:color="auto"/>
        <w:right w:val="none" w:sz="0" w:space="0" w:color="auto"/>
      </w:divBdr>
    </w:div>
    <w:div w:id="1442991522">
      <w:bodyDiv w:val="1"/>
      <w:marLeft w:val="0"/>
      <w:marRight w:val="0"/>
      <w:marTop w:val="0"/>
      <w:marBottom w:val="0"/>
      <w:divBdr>
        <w:top w:val="none" w:sz="0" w:space="0" w:color="auto"/>
        <w:left w:val="none" w:sz="0" w:space="0" w:color="auto"/>
        <w:bottom w:val="none" w:sz="0" w:space="0" w:color="auto"/>
        <w:right w:val="none" w:sz="0" w:space="0" w:color="auto"/>
      </w:divBdr>
    </w:div>
    <w:div w:id="1471174076">
      <w:bodyDiv w:val="1"/>
      <w:marLeft w:val="0"/>
      <w:marRight w:val="0"/>
      <w:marTop w:val="0"/>
      <w:marBottom w:val="0"/>
      <w:divBdr>
        <w:top w:val="none" w:sz="0" w:space="0" w:color="auto"/>
        <w:left w:val="none" w:sz="0" w:space="0" w:color="auto"/>
        <w:bottom w:val="none" w:sz="0" w:space="0" w:color="auto"/>
        <w:right w:val="none" w:sz="0" w:space="0" w:color="auto"/>
      </w:divBdr>
      <w:divsChild>
        <w:div w:id="888495288">
          <w:marLeft w:val="0"/>
          <w:marRight w:val="0"/>
          <w:marTop w:val="0"/>
          <w:marBottom w:val="0"/>
          <w:divBdr>
            <w:top w:val="none" w:sz="0" w:space="0" w:color="auto"/>
            <w:left w:val="none" w:sz="0" w:space="0" w:color="auto"/>
            <w:bottom w:val="none" w:sz="0" w:space="0" w:color="auto"/>
            <w:right w:val="none" w:sz="0" w:space="0" w:color="auto"/>
          </w:divBdr>
        </w:div>
      </w:divsChild>
    </w:div>
    <w:div w:id="1648895374">
      <w:bodyDiv w:val="1"/>
      <w:marLeft w:val="0"/>
      <w:marRight w:val="0"/>
      <w:marTop w:val="0"/>
      <w:marBottom w:val="0"/>
      <w:divBdr>
        <w:top w:val="none" w:sz="0" w:space="0" w:color="auto"/>
        <w:left w:val="none" w:sz="0" w:space="0" w:color="auto"/>
        <w:bottom w:val="none" w:sz="0" w:space="0" w:color="auto"/>
        <w:right w:val="none" w:sz="0" w:space="0" w:color="auto"/>
      </w:divBdr>
    </w:div>
    <w:div w:id="1721249151">
      <w:bodyDiv w:val="1"/>
      <w:marLeft w:val="0"/>
      <w:marRight w:val="0"/>
      <w:marTop w:val="0"/>
      <w:marBottom w:val="0"/>
      <w:divBdr>
        <w:top w:val="none" w:sz="0" w:space="0" w:color="auto"/>
        <w:left w:val="none" w:sz="0" w:space="0" w:color="auto"/>
        <w:bottom w:val="none" w:sz="0" w:space="0" w:color="auto"/>
        <w:right w:val="none" w:sz="0" w:space="0" w:color="auto"/>
      </w:divBdr>
    </w:div>
    <w:div w:id="1869954619">
      <w:bodyDiv w:val="1"/>
      <w:marLeft w:val="0"/>
      <w:marRight w:val="0"/>
      <w:marTop w:val="0"/>
      <w:marBottom w:val="0"/>
      <w:divBdr>
        <w:top w:val="none" w:sz="0" w:space="0" w:color="auto"/>
        <w:left w:val="none" w:sz="0" w:space="0" w:color="auto"/>
        <w:bottom w:val="none" w:sz="0" w:space="0" w:color="auto"/>
        <w:right w:val="none" w:sz="0" w:space="0" w:color="auto"/>
      </w:divBdr>
    </w:div>
    <w:div w:id="1979264221">
      <w:bodyDiv w:val="1"/>
      <w:marLeft w:val="0"/>
      <w:marRight w:val="0"/>
      <w:marTop w:val="0"/>
      <w:marBottom w:val="0"/>
      <w:divBdr>
        <w:top w:val="none" w:sz="0" w:space="0" w:color="auto"/>
        <w:left w:val="none" w:sz="0" w:space="0" w:color="auto"/>
        <w:bottom w:val="none" w:sz="0" w:space="0" w:color="auto"/>
        <w:right w:val="none" w:sz="0" w:space="0" w:color="auto"/>
      </w:divBdr>
    </w:div>
    <w:div w:id="1986276431">
      <w:bodyDiv w:val="1"/>
      <w:marLeft w:val="0"/>
      <w:marRight w:val="0"/>
      <w:marTop w:val="0"/>
      <w:marBottom w:val="0"/>
      <w:divBdr>
        <w:top w:val="none" w:sz="0" w:space="0" w:color="auto"/>
        <w:left w:val="none" w:sz="0" w:space="0" w:color="auto"/>
        <w:bottom w:val="none" w:sz="0" w:space="0" w:color="auto"/>
        <w:right w:val="none" w:sz="0" w:space="0" w:color="auto"/>
      </w:divBdr>
    </w:div>
    <w:div w:id="2109423016">
      <w:bodyDiv w:val="1"/>
      <w:marLeft w:val="0"/>
      <w:marRight w:val="0"/>
      <w:marTop w:val="0"/>
      <w:marBottom w:val="0"/>
      <w:divBdr>
        <w:top w:val="none" w:sz="0" w:space="0" w:color="auto"/>
        <w:left w:val="none" w:sz="0" w:space="0" w:color="auto"/>
        <w:bottom w:val="none" w:sz="0" w:space="0" w:color="auto"/>
        <w:right w:val="none" w:sz="0" w:space="0" w:color="auto"/>
      </w:divBdr>
      <w:divsChild>
        <w:div w:id="568615422">
          <w:marLeft w:val="0"/>
          <w:marRight w:val="0"/>
          <w:marTop w:val="0"/>
          <w:marBottom w:val="0"/>
          <w:divBdr>
            <w:top w:val="none" w:sz="0" w:space="0" w:color="auto"/>
            <w:left w:val="none" w:sz="0" w:space="0" w:color="auto"/>
            <w:bottom w:val="none" w:sz="0" w:space="0" w:color="auto"/>
            <w:right w:val="none" w:sz="0" w:space="0" w:color="auto"/>
          </w:divBdr>
          <w:divsChild>
            <w:div w:id="2419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4094</TotalTime>
  <Pages>14</Pages>
  <Words>4788</Words>
  <Characters>27294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Zaldastanishvili</dc:creator>
  <cp:lastModifiedBy>Khatuna Zaldastanishvili</cp:lastModifiedBy>
  <cp:revision>56</cp:revision>
  <cp:lastPrinted>2019-10-16T08:14:00Z</cp:lastPrinted>
  <dcterms:created xsi:type="dcterms:W3CDTF">2019-09-04T09:17:00Z</dcterms:created>
  <dcterms:modified xsi:type="dcterms:W3CDTF">2019-10-16T08:52:00Z</dcterms:modified>
</cp:coreProperties>
</file>